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9704" w14:textId="10E171BB" w:rsidR="008442F1" w:rsidRPr="00F95359" w:rsidRDefault="008442F1" w:rsidP="001756D5">
      <w:pPr>
        <w:spacing w:after="0"/>
        <w:jc w:val="center"/>
        <w:rPr>
          <w:rFonts w:cstheme="minorHAnsi"/>
          <w:sz w:val="20"/>
          <w:szCs w:val="20"/>
          <w:lang w:val="nb-NO"/>
        </w:rPr>
      </w:pPr>
      <w:bookmarkStart w:id="0" w:name="_GoBack"/>
      <w:bookmarkEnd w:id="0"/>
      <w:r w:rsidRPr="00F95359">
        <w:rPr>
          <w:rFonts w:cstheme="minorHAnsi"/>
          <w:b/>
          <w:bCs/>
          <w:sz w:val="20"/>
          <w:szCs w:val="20"/>
          <w:lang w:val="nb-NO"/>
        </w:rPr>
        <w:t xml:space="preserve">SURAT KUASA MENGHADIRI RAPAT UMUM PEMEGANG SAHAM </w:t>
      </w:r>
      <w:r w:rsidR="00F95359">
        <w:rPr>
          <w:rFonts w:cstheme="minorHAnsi"/>
          <w:b/>
          <w:bCs/>
          <w:sz w:val="20"/>
          <w:szCs w:val="20"/>
          <w:lang w:val="nb-NO"/>
        </w:rPr>
        <w:t>LUAR BIASA</w:t>
      </w:r>
    </w:p>
    <w:p w14:paraId="15EB0DA3" w14:textId="04ACDD3E" w:rsidR="00F836A8" w:rsidRPr="00531372" w:rsidRDefault="008442F1" w:rsidP="001756D5">
      <w:pPr>
        <w:spacing w:after="0"/>
        <w:jc w:val="center"/>
        <w:rPr>
          <w:rFonts w:cstheme="minorHAnsi"/>
          <w:b/>
          <w:bCs/>
          <w:iCs/>
          <w:color w:val="808080" w:themeColor="background1" w:themeShade="80"/>
          <w:sz w:val="20"/>
          <w:szCs w:val="20"/>
        </w:rPr>
      </w:pPr>
      <w:r w:rsidRPr="00531372">
        <w:rPr>
          <w:rFonts w:cstheme="minorHAnsi"/>
          <w:b/>
          <w:bCs/>
          <w:iCs/>
          <w:color w:val="808080" w:themeColor="background1" w:themeShade="80"/>
          <w:sz w:val="20"/>
          <w:szCs w:val="20"/>
        </w:rPr>
        <w:t xml:space="preserve">POWER OF ATTORNEY TO ATTEND THE </w:t>
      </w:r>
      <w:r w:rsidR="00F95359">
        <w:rPr>
          <w:rFonts w:cstheme="minorHAnsi"/>
          <w:b/>
          <w:bCs/>
          <w:iCs/>
          <w:color w:val="808080" w:themeColor="background1" w:themeShade="80"/>
          <w:sz w:val="20"/>
          <w:szCs w:val="20"/>
        </w:rPr>
        <w:t>EXTRAORDINARY</w:t>
      </w:r>
      <w:r w:rsidR="00F95359" w:rsidRPr="00531372">
        <w:rPr>
          <w:rFonts w:cstheme="minorHAnsi"/>
          <w:b/>
          <w:bCs/>
          <w:iCs/>
          <w:color w:val="808080" w:themeColor="background1" w:themeShade="80"/>
          <w:sz w:val="20"/>
          <w:szCs w:val="20"/>
        </w:rPr>
        <w:t xml:space="preserve"> </w:t>
      </w:r>
      <w:r w:rsidRPr="00531372">
        <w:rPr>
          <w:rFonts w:cstheme="minorHAnsi"/>
          <w:b/>
          <w:bCs/>
          <w:iCs/>
          <w:color w:val="808080" w:themeColor="background1" w:themeShade="80"/>
          <w:sz w:val="20"/>
          <w:szCs w:val="20"/>
        </w:rPr>
        <w:t>GENERAL MEETING OF SHAREHOLDERS</w:t>
      </w:r>
    </w:p>
    <w:p w14:paraId="23ED29E4" w14:textId="2EC1D38B" w:rsidR="008442F1" w:rsidRPr="00531372" w:rsidRDefault="008442F1" w:rsidP="001756D5">
      <w:pPr>
        <w:spacing w:after="0"/>
        <w:jc w:val="center"/>
        <w:rPr>
          <w:rFonts w:cstheme="minorHAnsi"/>
          <w:caps/>
          <w:sz w:val="20"/>
          <w:szCs w:val="20"/>
        </w:rPr>
      </w:pPr>
      <w:r w:rsidRPr="00531372">
        <w:rPr>
          <w:rFonts w:cstheme="minorHAnsi"/>
          <w:b/>
          <w:bCs/>
          <w:caps/>
          <w:sz w:val="20"/>
          <w:szCs w:val="20"/>
        </w:rPr>
        <w:t>PT</w:t>
      </w:r>
      <w:r w:rsidR="003116D8" w:rsidRPr="00531372">
        <w:rPr>
          <w:rFonts w:cstheme="minorHAnsi"/>
          <w:b/>
          <w:bCs/>
          <w:caps/>
          <w:sz w:val="20"/>
          <w:szCs w:val="20"/>
        </w:rPr>
        <w:t xml:space="preserve"> Solusi Bangun Indonesia</w:t>
      </w:r>
      <w:r w:rsidR="00D93C7E" w:rsidRPr="00531372">
        <w:rPr>
          <w:rFonts w:cstheme="minorHAnsi"/>
          <w:b/>
          <w:bCs/>
          <w:caps/>
          <w:sz w:val="20"/>
          <w:szCs w:val="20"/>
        </w:rPr>
        <w:t xml:space="preserve"> Tbk</w:t>
      </w:r>
    </w:p>
    <w:p w14:paraId="05AAF64A" w14:textId="77777777" w:rsidR="000F1567" w:rsidRPr="00531372" w:rsidRDefault="000F1567" w:rsidP="000F1567">
      <w:pPr>
        <w:spacing w:after="0"/>
        <w:rPr>
          <w:rFonts w:cstheme="minorHAnsi"/>
          <w:sz w:val="20"/>
          <w:szCs w:val="20"/>
        </w:rPr>
      </w:pPr>
    </w:p>
    <w:p w14:paraId="5C6CD7E8" w14:textId="79A8A6B0" w:rsidR="008442F1" w:rsidRPr="00531372" w:rsidRDefault="008442F1" w:rsidP="000F1567">
      <w:pPr>
        <w:spacing w:after="0"/>
        <w:rPr>
          <w:rFonts w:cstheme="minorHAnsi"/>
          <w:sz w:val="20"/>
          <w:szCs w:val="20"/>
        </w:rPr>
      </w:pPr>
      <w:r w:rsidRPr="00531372">
        <w:rPr>
          <w:rFonts w:cstheme="minorHAnsi"/>
          <w:sz w:val="20"/>
          <w:szCs w:val="20"/>
        </w:rPr>
        <w:t xml:space="preserve">Yang bertanda tangan di bawah ini: </w:t>
      </w:r>
    </w:p>
    <w:p w14:paraId="33F15D4F" w14:textId="77777777" w:rsidR="000F1567" w:rsidRPr="00531372" w:rsidRDefault="000F1567" w:rsidP="000F1567">
      <w:pPr>
        <w:spacing w:after="0"/>
        <w:rPr>
          <w:rFonts w:cstheme="minorHAnsi"/>
          <w:color w:val="7F7F7F" w:themeColor="text1" w:themeTint="80"/>
          <w:sz w:val="20"/>
          <w:szCs w:val="20"/>
        </w:rPr>
      </w:pPr>
      <w:r w:rsidRPr="00531372">
        <w:rPr>
          <w:rFonts w:cstheme="minorHAnsi"/>
          <w:iCs/>
          <w:color w:val="7F7F7F" w:themeColor="text1" w:themeTint="80"/>
          <w:sz w:val="20"/>
          <w:szCs w:val="20"/>
        </w:rPr>
        <w:t xml:space="preserve">The undersigned: </w:t>
      </w:r>
    </w:p>
    <w:p w14:paraId="396A5C04" w14:textId="77777777" w:rsidR="003A1255" w:rsidRPr="00531372" w:rsidRDefault="003A1255" w:rsidP="000F1567">
      <w:pPr>
        <w:spacing w:after="0"/>
        <w:rPr>
          <w:rFonts w:cstheme="minorHAnsi"/>
          <w:sz w:val="20"/>
          <w:szCs w:val="20"/>
        </w:rPr>
      </w:pPr>
    </w:p>
    <w:tbl>
      <w:tblPr>
        <w:tblStyle w:val="TableGrid"/>
        <w:tblW w:w="0" w:type="auto"/>
        <w:tblLook w:val="04A0" w:firstRow="1" w:lastRow="0" w:firstColumn="1" w:lastColumn="0" w:noHBand="0" w:noVBand="1"/>
      </w:tblPr>
      <w:tblGrid>
        <w:gridCol w:w="3505"/>
        <w:gridCol w:w="5514"/>
      </w:tblGrid>
      <w:tr w:rsidR="000F1567" w:rsidRPr="00531372" w14:paraId="4C31D70E" w14:textId="77777777" w:rsidTr="00054185">
        <w:tc>
          <w:tcPr>
            <w:tcW w:w="3505" w:type="dxa"/>
          </w:tcPr>
          <w:p w14:paraId="19D0ABCB" w14:textId="3629B0D1" w:rsidR="000F1567" w:rsidRPr="00531372" w:rsidRDefault="000F1567" w:rsidP="0011309C">
            <w:pPr>
              <w:rPr>
                <w:rFonts w:cstheme="minorHAnsi"/>
                <w:sz w:val="20"/>
                <w:szCs w:val="20"/>
              </w:rPr>
            </w:pPr>
            <w:r w:rsidRPr="00531372">
              <w:rPr>
                <w:rFonts w:cstheme="minorHAnsi"/>
                <w:color w:val="000000" w:themeColor="text1"/>
                <w:sz w:val="20"/>
                <w:szCs w:val="20"/>
              </w:rPr>
              <w:t xml:space="preserve">Nama </w:t>
            </w:r>
            <w:r w:rsidR="003A1255" w:rsidRPr="00531372">
              <w:rPr>
                <w:rFonts w:cstheme="minorHAnsi"/>
                <w:color w:val="000000" w:themeColor="text1"/>
                <w:sz w:val="20"/>
                <w:szCs w:val="20"/>
              </w:rPr>
              <w:t>Pemegang Saham</w:t>
            </w:r>
            <w:r w:rsidR="0011309C" w:rsidRPr="00531372">
              <w:rPr>
                <w:rFonts w:cstheme="minorHAnsi"/>
                <w:color w:val="000000" w:themeColor="text1"/>
                <w:sz w:val="20"/>
                <w:szCs w:val="20"/>
              </w:rPr>
              <w:t>|</w:t>
            </w:r>
            <w:r w:rsidRPr="00531372">
              <w:rPr>
                <w:rFonts w:cstheme="minorHAnsi"/>
                <w:color w:val="7F7F7F" w:themeColor="text1" w:themeTint="80"/>
                <w:sz w:val="20"/>
                <w:szCs w:val="20"/>
              </w:rPr>
              <w:t xml:space="preserve"> </w:t>
            </w:r>
            <w:r w:rsidR="003A1255" w:rsidRPr="00531372">
              <w:rPr>
                <w:rFonts w:cstheme="minorHAnsi"/>
                <w:color w:val="7F7F7F" w:themeColor="text1" w:themeTint="80"/>
                <w:sz w:val="20"/>
                <w:szCs w:val="20"/>
              </w:rPr>
              <w:t xml:space="preserve">Shareholders </w:t>
            </w:r>
            <w:r w:rsidRPr="00531372">
              <w:rPr>
                <w:rFonts w:cstheme="minorHAnsi"/>
                <w:iCs/>
                <w:color w:val="7F7F7F" w:themeColor="text1" w:themeTint="80"/>
                <w:sz w:val="20"/>
                <w:szCs w:val="20"/>
              </w:rPr>
              <w:t xml:space="preserve">Name </w:t>
            </w:r>
            <w:r w:rsidRPr="00531372">
              <w:rPr>
                <w:rFonts w:cstheme="minorHAnsi"/>
                <w:color w:val="7F7F7F" w:themeColor="text1" w:themeTint="80"/>
                <w:sz w:val="20"/>
                <w:szCs w:val="20"/>
              </w:rPr>
              <w:t>:</w:t>
            </w:r>
          </w:p>
        </w:tc>
        <w:tc>
          <w:tcPr>
            <w:tcW w:w="5514" w:type="dxa"/>
          </w:tcPr>
          <w:p w14:paraId="68CE120F" w14:textId="77777777" w:rsidR="000F1567" w:rsidRPr="00531372" w:rsidRDefault="000F1567" w:rsidP="000F1567">
            <w:pPr>
              <w:rPr>
                <w:rFonts w:cstheme="minorHAnsi"/>
                <w:sz w:val="20"/>
                <w:szCs w:val="20"/>
              </w:rPr>
            </w:pPr>
          </w:p>
          <w:p w14:paraId="755B5752" w14:textId="77777777" w:rsidR="0011309C" w:rsidRPr="00531372" w:rsidRDefault="0011309C" w:rsidP="000F1567">
            <w:pPr>
              <w:rPr>
                <w:rFonts w:cstheme="minorHAnsi"/>
                <w:sz w:val="20"/>
                <w:szCs w:val="20"/>
              </w:rPr>
            </w:pPr>
          </w:p>
        </w:tc>
      </w:tr>
      <w:tr w:rsidR="000F1567" w:rsidRPr="00531372" w14:paraId="7C3B48BC" w14:textId="77777777" w:rsidTr="00054185">
        <w:tc>
          <w:tcPr>
            <w:tcW w:w="3505" w:type="dxa"/>
          </w:tcPr>
          <w:p w14:paraId="2F140E14" w14:textId="573B778A" w:rsidR="000F1567" w:rsidRPr="00531372" w:rsidRDefault="000F1567" w:rsidP="0011309C">
            <w:pPr>
              <w:rPr>
                <w:rFonts w:cstheme="minorHAnsi"/>
                <w:sz w:val="20"/>
                <w:szCs w:val="20"/>
              </w:rPr>
            </w:pPr>
            <w:r w:rsidRPr="00531372">
              <w:rPr>
                <w:rFonts w:cstheme="minorHAnsi"/>
                <w:color w:val="000000" w:themeColor="text1"/>
                <w:sz w:val="20"/>
                <w:szCs w:val="20"/>
              </w:rPr>
              <w:t xml:space="preserve">Alamat </w:t>
            </w:r>
            <w:r w:rsidR="0011309C" w:rsidRPr="00531372">
              <w:rPr>
                <w:rFonts w:cstheme="minorHAnsi"/>
                <w:color w:val="000000" w:themeColor="text1"/>
                <w:sz w:val="20"/>
                <w:szCs w:val="20"/>
              </w:rPr>
              <w:t>|</w:t>
            </w:r>
            <w:r w:rsidRPr="00531372">
              <w:rPr>
                <w:rFonts w:cstheme="minorHAnsi"/>
                <w:color w:val="7F7F7F" w:themeColor="text1" w:themeTint="80"/>
                <w:sz w:val="20"/>
                <w:szCs w:val="20"/>
              </w:rPr>
              <w:t xml:space="preserve"> Address :</w:t>
            </w:r>
          </w:p>
        </w:tc>
        <w:tc>
          <w:tcPr>
            <w:tcW w:w="5514" w:type="dxa"/>
          </w:tcPr>
          <w:p w14:paraId="52E0AE07" w14:textId="77777777" w:rsidR="000F1567" w:rsidRPr="00531372" w:rsidRDefault="000F1567" w:rsidP="000F1567">
            <w:pPr>
              <w:rPr>
                <w:rFonts w:cstheme="minorHAnsi"/>
                <w:sz w:val="20"/>
                <w:szCs w:val="20"/>
              </w:rPr>
            </w:pPr>
          </w:p>
          <w:p w14:paraId="2F6CCE83" w14:textId="77777777" w:rsidR="00BD2B45" w:rsidRPr="00531372" w:rsidRDefault="00BD2B45" w:rsidP="000F1567">
            <w:pPr>
              <w:rPr>
                <w:rFonts w:cstheme="minorHAnsi"/>
                <w:sz w:val="20"/>
                <w:szCs w:val="20"/>
              </w:rPr>
            </w:pPr>
          </w:p>
        </w:tc>
      </w:tr>
      <w:tr w:rsidR="000F1567" w:rsidRPr="00531372" w14:paraId="620F2AF8" w14:textId="77777777" w:rsidTr="00054185">
        <w:tc>
          <w:tcPr>
            <w:tcW w:w="3505" w:type="dxa"/>
          </w:tcPr>
          <w:p w14:paraId="45402DE6" w14:textId="1D6022DB" w:rsidR="00BD2B45" w:rsidRPr="00531372" w:rsidRDefault="008667B2" w:rsidP="000F1567">
            <w:pPr>
              <w:rPr>
                <w:rFonts w:cstheme="minorHAnsi"/>
                <w:iCs/>
                <w:sz w:val="20"/>
                <w:szCs w:val="20"/>
              </w:rPr>
            </w:pPr>
            <w:r w:rsidRPr="00531372">
              <w:rPr>
                <w:rFonts w:cstheme="minorHAnsi"/>
                <w:sz w:val="20"/>
                <w:szCs w:val="20"/>
              </w:rPr>
              <w:t>Nomor KTP/Paspor</w:t>
            </w:r>
            <w:r w:rsidR="0011309C" w:rsidRPr="00531372">
              <w:rPr>
                <w:rFonts w:cstheme="minorHAnsi"/>
                <w:sz w:val="20"/>
                <w:szCs w:val="20"/>
              </w:rPr>
              <w:t xml:space="preserve"> |</w:t>
            </w:r>
          </w:p>
          <w:p w14:paraId="096249A3" w14:textId="1F88E3B3" w:rsidR="000F1567" w:rsidRPr="00531372" w:rsidRDefault="008667B2" w:rsidP="000F1567">
            <w:pPr>
              <w:rPr>
                <w:rFonts w:cstheme="minorHAnsi"/>
                <w:sz w:val="20"/>
                <w:szCs w:val="20"/>
              </w:rPr>
            </w:pPr>
            <w:r w:rsidRPr="00531372">
              <w:rPr>
                <w:rFonts w:cstheme="minorHAnsi"/>
                <w:iCs/>
                <w:color w:val="7F7F7F" w:themeColor="text1" w:themeTint="80"/>
                <w:sz w:val="20"/>
                <w:szCs w:val="20"/>
              </w:rPr>
              <w:t>ID Card/Passport N</w:t>
            </w:r>
            <w:r w:rsidR="00BD2B45" w:rsidRPr="00531372">
              <w:rPr>
                <w:rFonts w:cstheme="minorHAnsi"/>
                <w:iCs/>
                <w:color w:val="7F7F7F" w:themeColor="text1" w:themeTint="80"/>
                <w:sz w:val="20"/>
                <w:szCs w:val="20"/>
              </w:rPr>
              <w:t>o :</w:t>
            </w:r>
          </w:p>
        </w:tc>
        <w:tc>
          <w:tcPr>
            <w:tcW w:w="5514" w:type="dxa"/>
          </w:tcPr>
          <w:p w14:paraId="1AAFB714" w14:textId="77777777" w:rsidR="000F1567" w:rsidRPr="00531372" w:rsidRDefault="000F1567" w:rsidP="000F1567">
            <w:pPr>
              <w:rPr>
                <w:rFonts w:cstheme="minorHAnsi"/>
                <w:sz w:val="20"/>
                <w:szCs w:val="20"/>
              </w:rPr>
            </w:pPr>
          </w:p>
        </w:tc>
      </w:tr>
    </w:tbl>
    <w:p w14:paraId="05A960B7" w14:textId="77777777" w:rsidR="00054185" w:rsidRPr="00531372" w:rsidRDefault="00054185" w:rsidP="000F1567">
      <w:pPr>
        <w:spacing w:after="0"/>
        <w:rPr>
          <w:rFonts w:cstheme="minorHAnsi"/>
          <w:sz w:val="20"/>
          <w:szCs w:val="20"/>
        </w:rPr>
      </w:pPr>
    </w:p>
    <w:p w14:paraId="4109A8A9" w14:textId="77777777" w:rsidR="00C01656" w:rsidRPr="00531372" w:rsidRDefault="00C01656" w:rsidP="00C01656">
      <w:pPr>
        <w:spacing w:after="0"/>
        <w:jc w:val="both"/>
        <w:rPr>
          <w:rFonts w:cstheme="minorHAnsi"/>
          <w:sz w:val="20"/>
          <w:szCs w:val="20"/>
        </w:rPr>
      </w:pPr>
      <w:r w:rsidRPr="00531372">
        <w:rPr>
          <w:rFonts w:cstheme="minorHAnsi"/>
          <w:sz w:val="20"/>
          <w:szCs w:val="20"/>
        </w:rPr>
        <w:t xml:space="preserve">Dalam hal ini sebagai Pemegang Saham dan pemilik sah atas _________________________ saham yang terdaftar dalam </w:t>
      </w:r>
      <w:r w:rsidRPr="00531372">
        <w:rPr>
          <w:rFonts w:cstheme="minorHAnsi"/>
          <w:b/>
          <w:bCs/>
          <w:sz w:val="20"/>
          <w:szCs w:val="20"/>
        </w:rPr>
        <w:t>PT Solusi Bangun Indonesia Tbk</w:t>
      </w:r>
      <w:r w:rsidRPr="00531372">
        <w:rPr>
          <w:rFonts w:cstheme="minorHAnsi"/>
          <w:sz w:val="20"/>
          <w:szCs w:val="20"/>
        </w:rPr>
        <w:t>, perseroan terbatas yang berdiri di bawah dan berdasarkan Hukum Republik Indonesia dan berdomisili di Jakarta Selatan (“</w:t>
      </w:r>
      <w:r w:rsidRPr="00531372">
        <w:rPr>
          <w:rFonts w:cstheme="minorHAnsi"/>
          <w:b/>
          <w:bCs/>
          <w:sz w:val="20"/>
          <w:szCs w:val="20"/>
        </w:rPr>
        <w:t>Perseroan</w:t>
      </w:r>
      <w:r w:rsidRPr="00531372">
        <w:rPr>
          <w:rFonts w:cstheme="minorHAnsi"/>
          <w:sz w:val="20"/>
          <w:szCs w:val="20"/>
        </w:rPr>
        <w:t xml:space="preserve">”); </w:t>
      </w:r>
    </w:p>
    <w:p w14:paraId="2A982C52" w14:textId="17F412D1" w:rsidR="00C01656" w:rsidRPr="00531372" w:rsidRDefault="00C01656" w:rsidP="00C01656">
      <w:pPr>
        <w:spacing w:after="0"/>
        <w:jc w:val="both"/>
        <w:rPr>
          <w:rFonts w:cstheme="minorHAnsi"/>
          <w:color w:val="808080" w:themeColor="background1" w:themeShade="80"/>
          <w:sz w:val="20"/>
          <w:szCs w:val="20"/>
        </w:rPr>
      </w:pPr>
      <w:r w:rsidRPr="00531372">
        <w:rPr>
          <w:rFonts w:cstheme="minorHAnsi"/>
          <w:iCs/>
          <w:color w:val="808080" w:themeColor="background1" w:themeShade="80"/>
          <w:sz w:val="20"/>
          <w:szCs w:val="20"/>
        </w:rPr>
        <w:t>In this regard represented as a shareholder and the legal owner of _______________________</w:t>
      </w:r>
      <w:r w:rsidR="00531372">
        <w:rPr>
          <w:rFonts w:cstheme="minorHAnsi"/>
          <w:iCs/>
          <w:color w:val="808080" w:themeColor="background1" w:themeShade="80"/>
          <w:sz w:val="20"/>
          <w:szCs w:val="20"/>
        </w:rPr>
        <w:t>_</w:t>
      </w:r>
      <w:r w:rsidRPr="00531372">
        <w:rPr>
          <w:rFonts w:cstheme="minorHAnsi"/>
          <w:iCs/>
          <w:color w:val="808080" w:themeColor="background1" w:themeShade="80"/>
          <w:sz w:val="20"/>
          <w:szCs w:val="20"/>
        </w:rPr>
        <w:t xml:space="preserve"> registered shares in </w:t>
      </w:r>
      <w:r w:rsidRPr="00531372">
        <w:rPr>
          <w:rFonts w:cstheme="minorHAnsi"/>
          <w:b/>
          <w:bCs/>
          <w:iCs/>
          <w:color w:val="808080" w:themeColor="background1" w:themeShade="80"/>
          <w:sz w:val="20"/>
          <w:szCs w:val="20"/>
        </w:rPr>
        <w:t xml:space="preserve">PT Solusi Bangun Indonesia Tbk, </w:t>
      </w:r>
      <w:r w:rsidRPr="00531372">
        <w:rPr>
          <w:rFonts w:cstheme="minorHAnsi"/>
          <w:iCs/>
          <w:color w:val="808080" w:themeColor="background1" w:themeShade="80"/>
          <w:sz w:val="20"/>
          <w:szCs w:val="20"/>
        </w:rPr>
        <w:t>a limited liability company established under and by virtue of the laws of the Republic of Indonesia and domiciled in South Jakarta (the “</w:t>
      </w:r>
      <w:r w:rsidRPr="00531372">
        <w:rPr>
          <w:rFonts w:cstheme="minorHAnsi"/>
          <w:b/>
          <w:bCs/>
          <w:iCs/>
          <w:color w:val="808080" w:themeColor="background1" w:themeShade="80"/>
          <w:sz w:val="20"/>
          <w:szCs w:val="20"/>
        </w:rPr>
        <w:t>Company</w:t>
      </w:r>
      <w:r w:rsidRPr="00531372">
        <w:rPr>
          <w:rFonts w:cstheme="minorHAnsi"/>
          <w:iCs/>
          <w:color w:val="808080" w:themeColor="background1" w:themeShade="80"/>
          <w:sz w:val="20"/>
          <w:szCs w:val="20"/>
        </w:rPr>
        <w:t xml:space="preserve">”); </w:t>
      </w:r>
    </w:p>
    <w:p w14:paraId="67F1E556" w14:textId="4177A8CD" w:rsidR="008442F1" w:rsidRPr="00531372" w:rsidRDefault="008442F1" w:rsidP="000F1567">
      <w:pPr>
        <w:spacing w:after="0"/>
        <w:rPr>
          <w:rFonts w:cstheme="minorHAnsi"/>
          <w:sz w:val="20"/>
          <w:szCs w:val="20"/>
        </w:rPr>
      </w:pPr>
      <w:r w:rsidRPr="00531372">
        <w:rPr>
          <w:rFonts w:cstheme="minorHAnsi"/>
          <w:sz w:val="20"/>
          <w:szCs w:val="20"/>
        </w:rPr>
        <w:t>(</w:t>
      </w:r>
      <w:r w:rsidR="00C01656" w:rsidRPr="00531372">
        <w:rPr>
          <w:rFonts w:cstheme="minorHAnsi"/>
          <w:sz w:val="20"/>
          <w:szCs w:val="20"/>
        </w:rPr>
        <w:t xml:space="preserve">selanjutnya disebut </w:t>
      </w:r>
      <w:r w:rsidRPr="00531372">
        <w:rPr>
          <w:rFonts w:cstheme="minorHAnsi"/>
          <w:b/>
          <w:bCs/>
          <w:sz w:val="20"/>
          <w:szCs w:val="20"/>
        </w:rPr>
        <w:t xml:space="preserve">“Pemberi Kuasa” </w:t>
      </w:r>
      <w:r w:rsidR="0011309C" w:rsidRPr="00531372">
        <w:rPr>
          <w:rFonts w:cstheme="minorHAnsi"/>
          <w:sz w:val="20"/>
          <w:szCs w:val="20"/>
        </w:rPr>
        <w:t>|</w:t>
      </w:r>
      <w:r w:rsidRPr="00531372">
        <w:rPr>
          <w:rFonts w:cstheme="minorHAnsi"/>
          <w:sz w:val="20"/>
          <w:szCs w:val="20"/>
        </w:rPr>
        <w:t xml:space="preserve"> </w:t>
      </w:r>
      <w:r w:rsidR="00C01656" w:rsidRPr="00531372">
        <w:rPr>
          <w:rFonts w:cstheme="minorHAnsi"/>
          <w:color w:val="808080" w:themeColor="background1" w:themeShade="80"/>
          <w:sz w:val="20"/>
          <w:szCs w:val="20"/>
        </w:rPr>
        <w:t xml:space="preserve">hereinafter referred to as </w:t>
      </w:r>
      <w:r w:rsidRPr="00531372">
        <w:rPr>
          <w:rFonts w:cstheme="minorHAnsi"/>
          <w:iCs/>
          <w:color w:val="7F7F7F" w:themeColor="text1" w:themeTint="80"/>
          <w:sz w:val="20"/>
          <w:szCs w:val="20"/>
        </w:rPr>
        <w:t>the “</w:t>
      </w:r>
      <w:r w:rsidRPr="00531372">
        <w:rPr>
          <w:rFonts w:cstheme="minorHAnsi"/>
          <w:b/>
          <w:bCs/>
          <w:iCs/>
          <w:color w:val="7F7F7F" w:themeColor="text1" w:themeTint="80"/>
          <w:sz w:val="20"/>
          <w:szCs w:val="20"/>
        </w:rPr>
        <w:t>Authorizer</w:t>
      </w:r>
      <w:r w:rsidRPr="00531372">
        <w:rPr>
          <w:rFonts w:cstheme="minorHAnsi"/>
          <w:iCs/>
          <w:sz w:val="20"/>
          <w:szCs w:val="20"/>
        </w:rPr>
        <w:t>)</w:t>
      </w:r>
      <w:r w:rsidRPr="00531372">
        <w:rPr>
          <w:rFonts w:cstheme="minorHAnsi"/>
          <w:sz w:val="20"/>
          <w:szCs w:val="20"/>
        </w:rPr>
        <w:t xml:space="preserve">; </w:t>
      </w:r>
    </w:p>
    <w:p w14:paraId="10396A22" w14:textId="77777777" w:rsidR="00054185" w:rsidRPr="00531372" w:rsidRDefault="00054185" w:rsidP="00054185">
      <w:pPr>
        <w:spacing w:after="0"/>
        <w:rPr>
          <w:rFonts w:cstheme="minorHAnsi"/>
          <w:sz w:val="20"/>
          <w:szCs w:val="20"/>
        </w:rPr>
      </w:pPr>
    </w:p>
    <w:p w14:paraId="2526A880" w14:textId="378F7B28" w:rsidR="008442F1" w:rsidRPr="00531372" w:rsidRDefault="008442F1" w:rsidP="000F1567">
      <w:pPr>
        <w:spacing w:after="0"/>
        <w:jc w:val="both"/>
        <w:rPr>
          <w:rFonts w:cstheme="minorHAnsi"/>
          <w:sz w:val="20"/>
          <w:szCs w:val="20"/>
        </w:rPr>
      </w:pPr>
      <w:r w:rsidRPr="00531372">
        <w:rPr>
          <w:rFonts w:cstheme="minorHAnsi"/>
          <w:sz w:val="20"/>
          <w:szCs w:val="20"/>
        </w:rPr>
        <w:t xml:space="preserve">Dengan ini memberikan kuasa </w:t>
      </w:r>
      <w:r w:rsidR="00030C96" w:rsidRPr="00531372">
        <w:rPr>
          <w:rFonts w:cstheme="minorHAnsi"/>
          <w:sz w:val="20"/>
          <w:szCs w:val="20"/>
        </w:rPr>
        <w:t xml:space="preserve">dengan hak subtitusi </w:t>
      </w:r>
      <w:r w:rsidRPr="00531372">
        <w:rPr>
          <w:rFonts w:cstheme="minorHAnsi"/>
          <w:sz w:val="20"/>
          <w:szCs w:val="20"/>
        </w:rPr>
        <w:t xml:space="preserve">kepada Petugas yang ditunjuk oleh PT </w:t>
      </w:r>
      <w:r w:rsidR="00EF5CFA" w:rsidRPr="00531372">
        <w:rPr>
          <w:rFonts w:cstheme="minorHAnsi"/>
          <w:sz w:val="20"/>
          <w:szCs w:val="20"/>
        </w:rPr>
        <w:t>Datindo Entrycom</w:t>
      </w:r>
      <w:r w:rsidRPr="00531372">
        <w:rPr>
          <w:rFonts w:cstheme="minorHAnsi"/>
          <w:sz w:val="20"/>
          <w:szCs w:val="20"/>
        </w:rPr>
        <w:t xml:space="preserve">: </w:t>
      </w:r>
    </w:p>
    <w:p w14:paraId="571B0C84" w14:textId="05F06E88" w:rsidR="008442F1" w:rsidRPr="00531372" w:rsidRDefault="008442F1" w:rsidP="000F1567">
      <w:pPr>
        <w:spacing w:after="0"/>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Herewith confer a power of attorney </w:t>
      </w:r>
      <w:r w:rsidR="007C015B" w:rsidRPr="00531372">
        <w:rPr>
          <w:rFonts w:cstheme="minorHAnsi"/>
          <w:iCs/>
          <w:color w:val="7F7F7F" w:themeColor="text1" w:themeTint="80"/>
          <w:sz w:val="20"/>
          <w:szCs w:val="20"/>
        </w:rPr>
        <w:t xml:space="preserve">with substitution rights </w:t>
      </w:r>
      <w:r w:rsidRPr="00531372">
        <w:rPr>
          <w:rFonts w:cstheme="minorHAnsi"/>
          <w:iCs/>
          <w:color w:val="7F7F7F" w:themeColor="text1" w:themeTint="80"/>
          <w:sz w:val="20"/>
          <w:szCs w:val="20"/>
        </w:rPr>
        <w:t>upon Officers appointed by PT</w:t>
      </w:r>
      <w:r w:rsidR="00EF5CFA" w:rsidRPr="00531372">
        <w:rPr>
          <w:rFonts w:cstheme="minorHAnsi"/>
          <w:iCs/>
          <w:color w:val="7F7F7F" w:themeColor="text1" w:themeTint="80"/>
          <w:sz w:val="20"/>
          <w:szCs w:val="20"/>
        </w:rPr>
        <w:t xml:space="preserve"> Datindo Entrycom</w:t>
      </w:r>
      <w:r w:rsidRPr="00531372">
        <w:rPr>
          <w:rFonts w:cstheme="minorHAnsi"/>
          <w:iCs/>
          <w:color w:val="7F7F7F" w:themeColor="text1" w:themeTint="80"/>
          <w:sz w:val="20"/>
          <w:szCs w:val="20"/>
        </w:rPr>
        <w:t xml:space="preserve">: </w:t>
      </w:r>
    </w:p>
    <w:tbl>
      <w:tblPr>
        <w:tblStyle w:val="TableGrid"/>
        <w:tblW w:w="0" w:type="auto"/>
        <w:tblLook w:val="04A0" w:firstRow="1" w:lastRow="0" w:firstColumn="1" w:lastColumn="0" w:noHBand="0" w:noVBand="1"/>
      </w:tblPr>
      <w:tblGrid>
        <w:gridCol w:w="3344"/>
        <w:gridCol w:w="5675"/>
      </w:tblGrid>
      <w:tr w:rsidR="000F1567" w:rsidRPr="00531372" w14:paraId="3755D8F1" w14:textId="77777777" w:rsidTr="00F01268">
        <w:tc>
          <w:tcPr>
            <w:tcW w:w="3344" w:type="dxa"/>
          </w:tcPr>
          <w:p w14:paraId="7DE8F1BC" w14:textId="74B53402" w:rsidR="000F1567" w:rsidRPr="00531372" w:rsidRDefault="000F1567" w:rsidP="0011309C">
            <w:pPr>
              <w:rPr>
                <w:rFonts w:cstheme="minorHAnsi"/>
                <w:sz w:val="20"/>
                <w:szCs w:val="20"/>
              </w:rPr>
            </w:pPr>
            <w:r w:rsidRPr="00531372">
              <w:rPr>
                <w:rFonts w:cstheme="minorHAnsi"/>
                <w:sz w:val="20"/>
                <w:szCs w:val="20"/>
              </w:rPr>
              <w:t xml:space="preserve">Nama </w:t>
            </w:r>
            <w:r w:rsidR="0011309C"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Name </w:t>
            </w:r>
            <w:r w:rsidRPr="00531372">
              <w:rPr>
                <w:rFonts w:cstheme="minorHAnsi"/>
                <w:color w:val="7F7F7F" w:themeColor="text1" w:themeTint="80"/>
                <w:sz w:val="20"/>
                <w:szCs w:val="20"/>
              </w:rPr>
              <w:t>:</w:t>
            </w:r>
          </w:p>
        </w:tc>
        <w:tc>
          <w:tcPr>
            <w:tcW w:w="5675" w:type="dxa"/>
          </w:tcPr>
          <w:p w14:paraId="6C8EA4D1" w14:textId="5CEED661" w:rsidR="0097266E" w:rsidRPr="00531372" w:rsidRDefault="0097266E" w:rsidP="0097266E">
            <w:pPr>
              <w:rPr>
                <w:rFonts w:cstheme="minorHAnsi"/>
                <w:sz w:val="20"/>
                <w:szCs w:val="20"/>
              </w:rPr>
            </w:pPr>
            <w:r w:rsidRPr="00531372">
              <w:rPr>
                <w:rFonts w:cstheme="minorHAnsi"/>
                <w:sz w:val="20"/>
                <w:szCs w:val="20"/>
              </w:rPr>
              <w:t>Harish Zhafar</w:t>
            </w:r>
          </w:p>
        </w:tc>
      </w:tr>
      <w:tr w:rsidR="000F1567" w:rsidRPr="00531372" w14:paraId="69A6C899" w14:textId="77777777" w:rsidTr="00F01268">
        <w:tc>
          <w:tcPr>
            <w:tcW w:w="3344" w:type="dxa"/>
          </w:tcPr>
          <w:p w14:paraId="7370687E" w14:textId="7428B942" w:rsidR="000F1567" w:rsidRPr="00531372" w:rsidRDefault="000F1567" w:rsidP="0011309C">
            <w:pPr>
              <w:rPr>
                <w:rFonts w:cstheme="minorHAnsi"/>
                <w:sz w:val="20"/>
                <w:szCs w:val="20"/>
              </w:rPr>
            </w:pPr>
            <w:r w:rsidRPr="00531372">
              <w:rPr>
                <w:rFonts w:cstheme="minorHAnsi"/>
                <w:sz w:val="20"/>
                <w:szCs w:val="20"/>
              </w:rPr>
              <w:t xml:space="preserve">Alamat </w:t>
            </w:r>
            <w:r w:rsidR="0011309C" w:rsidRPr="00531372">
              <w:rPr>
                <w:rFonts w:cstheme="minorHAnsi"/>
                <w:color w:val="7F7F7F" w:themeColor="text1" w:themeTint="80"/>
                <w:sz w:val="20"/>
                <w:szCs w:val="20"/>
              </w:rPr>
              <w:t>|</w:t>
            </w:r>
            <w:r w:rsidRPr="00531372">
              <w:rPr>
                <w:rFonts w:cstheme="minorHAnsi"/>
                <w:color w:val="7F7F7F" w:themeColor="text1" w:themeTint="80"/>
                <w:sz w:val="20"/>
                <w:szCs w:val="20"/>
              </w:rPr>
              <w:t>Address :</w:t>
            </w:r>
          </w:p>
        </w:tc>
        <w:tc>
          <w:tcPr>
            <w:tcW w:w="5675" w:type="dxa"/>
          </w:tcPr>
          <w:p w14:paraId="197F00F1" w14:textId="14DF879A" w:rsidR="000F1567" w:rsidRPr="00531372" w:rsidRDefault="0097266E" w:rsidP="0067130A">
            <w:pPr>
              <w:rPr>
                <w:rFonts w:cstheme="minorHAnsi"/>
                <w:sz w:val="20"/>
                <w:szCs w:val="20"/>
              </w:rPr>
            </w:pPr>
            <w:r w:rsidRPr="00531372">
              <w:rPr>
                <w:rFonts w:cstheme="minorHAnsi"/>
                <w:sz w:val="20"/>
                <w:szCs w:val="20"/>
              </w:rPr>
              <w:t>Pondok Surya F/6 RT 003, RW 011</w:t>
            </w:r>
          </w:p>
          <w:p w14:paraId="77558667" w14:textId="7B444AE7" w:rsidR="001D44D2" w:rsidRPr="00531372" w:rsidRDefault="0097266E" w:rsidP="0067130A">
            <w:pPr>
              <w:rPr>
                <w:rFonts w:cstheme="minorHAnsi"/>
                <w:sz w:val="20"/>
                <w:szCs w:val="20"/>
              </w:rPr>
            </w:pPr>
            <w:r w:rsidRPr="00531372">
              <w:rPr>
                <w:rFonts w:cstheme="minorHAnsi"/>
                <w:sz w:val="20"/>
                <w:szCs w:val="20"/>
              </w:rPr>
              <w:t>Karang Tengah</w:t>
            </w:r>
          </w:p>
          <w:p w14:paraId="3A65ACE6" w14:textId="59D0FBAF" w:rsidR="001D44D2" w:rsidRPr="00531372" w:rsidRDefault="001D44D2" w:rsidP="0067130A">
            <w:pPr>
              <w:rPr>
                <w:rFonts w:cstheme="minorHAnsi"/>
                <w:sz w:val="20"/>
                <w:szCs w:val="20"/>
              </w:rPr>
            </w:pPr>
            <w:r w:rsidRPr="00531372">
              <w:rPr>
                <w:rFonts w:cstheme="minorHAnsi"/>
                <w:sz w:val="20"/>
                <w:szCs w:val="20"/>
              </w:rPr>
              <w:t>Tangerang, Banten</w:t>
            </w:r>
          </w:p>
        </w:tc>
      </w:tr>
      <w:tr w:rsidR="000F1567" w:rsidRPr="00531372" w14:paraId="6A111998" w14:textId="77777777" w:rsidTr="00F01268">
        <w:tc>
          <w:tcPr>
            <w:tcW w:w="3344" w:type="dxa"/>
          </w:tcPr>
          <w:p w14:paraId="38E07DD7" w14:textId="410DE857" w:rsidR="000F1567" w:rsidRPr="00531372" w:rsidRDefault="0011309C" w:rsidP="001F336B">
            <w:pPr>
              <w:rPr>
                <w:rFonts w:cstheme="minorHAnsi"/>
                <w:sz w:val="20"/>
                <w:szCs w:val="20"/>
              </w:rPr>
            </w:pPr>
            <w:r w:rsidRPr="00531372">
              <w:rPr>
                <w:rFonts w:cstheme="minorHAnsi"/>
                <w:sz w:val="20"/>
                <w:szCs w:val="20"/>
              </w:rPr>
              <w:t>Nomor KTP/Paspor |</w:t>
            </w:r>
          </w:p>
          <w:p w14:paraId="3E6A75A4" w14:textId="5331211E" w:rsidR="008667B2" w:rsidRPr="00531372" w:rsidRDefault="008667B2" w:rsidP="001F336B">
            <w:pPr>
              <w:rPr>
                <w:rFonts w:cstheme="minorHAnsi"/>
                <w:sz w:val="20"/>
                <w:szCs w:val="20"/>
              </w:rPr>
            </w:pPr>
            <w:r w:rsidRPr="00531372">
              <w:rPr>
                <w:rFonts w:cstheme="minorHAnsi"/>
                <w:iCs/>
                <w:color w:val="7F7F7F" w:themeColor="text1" w:themeTint="80"/>
                <w:sz w:val="20"/>
                <w:szCs w:val="20"/>
              </w:rPr>
              <w:t>ID Card/Passport No :</w:t>
            </w:r>
          </w:p>
        </w:tc>
        <w:tc>
          <w:tcPr>
            <w:tcW w:w="5675" w:type="dxa"/>
          </w:tcPr>
          <w:p w14:paraId="152FE92D" w14:textId="7770A73A" w:rsidR="000F1567" w:rsidRPr="00531372" w:rsidRDefault="001D44D2" w:rsidP="0097266E">
            <w:pPr>
              <w:rPr>
                <w:rFonts w:cstheme="minorHAnsi"/>
                <w:sz w:val="20"/>
                <w:szCs w:val="20"/>
              </w:rPr>
            </w:pPr>
            <w:r w:rsidRPr="00531372">
              <w:rPr>
                <w:rFonts w:cstheme="minorHAnsi"/>
                <w:sz w:val="20"/>
                <w:szCs w:val="20"/>
              </w:rPr>
              <w:t>367</w:t>
            </w:r>
            <w:r w:rsidR="0097266E" w:rsidRPr="00531372">
              <w:rPr>
                <w:rFonts w:cstheme="minorHAnsi"/>
                <w:sz w:val="20"/>
                <w:szCs w:val="20"/>
              </w:rPr>
              <w:t>1120401970004</w:t>
            </w:r>
          </w:p>
        </w:tc>
      </w:tr>
    </w:tbl>
    <w:p w14:paraId="2EBA8566" w14:textId="28546AB7" w:rsidR="000F1567" w:rsidRPr="00531372" w:rsidRDefault="00C01656" w:rsidP="000F1567">
      <w:pPr>
        <w:spacing w:after="0"/>
        <w:jc w:val="both"/>
        <w:rPr>
          <w:rFonts w:cstheme="minorHAnsi"/>
          <w:sz w:val="20"/>
          <w:szCs w:val="20"/>
        </w:rPr>
      </w:pPr>
      <w:r w:rsidRPr="00531372">
        <w:rPr>
          <w:rFonts w:cstheme="minorHAnsi"/>
          <w:sz w:val="20"/>
          <w:szCs w:val="20"/>
        </w:rPr>
        <w:t>a</w:t>
      </w:r>
      <w:r w:rsidR="000F1567" w:rsidRPr="00531372">
        <w:rPr>
          <w:rFonts w:cstheme="minorHAnsi"/>
          <w:sz w:val="20"/>
          <w:szCs w:val="20"/>
        </w:rPr>
        <w:t xml:space="preserve">tau nama lain yang ditunjuk oleh PT </w:t>
      </w:r>
      <w:r w:rsidR="00E66FA7" w:rsidRPr="00531372">
        <w:rPr>
          <w:rFonts w:cstheme="minorHAnsi"/>
          <w:sz w:val="20"/>
          <w:szCs w:val="20"/>
        </w:rPr>
        <w:t>Datindo Entrycom</w:t>
      </w:r>
      <w:r w:rsidR="000F1567" w:rsidRPr="00531372">
        <w:rPr>
          <w:rFonts w:cstheme="minorHAnsi"/>
          <w:sz w:val="20"/>
          <w:szCs w:val="20"/>
        </w:rPr>
        <w:t xml:space="preserve"> dalam hal yang bersangkutan berhalangan hadir.</w:t>
      </w:r>
    </w:p>
    <w:p w14:paraId="7B5DE4D3" w14:textId="05B902B0" w:rsidR="000F1567" w:rsidRPr="00531372" w:rsidRDefault="00C01656" w:rsidP="000F1567">
      <w:pPr>
        <w:spacing w:after="0"/>
        <w:jc w:val="both"/>
        <w:rPr>
          <w:rFonts w:cstheme="minorHAnsi"/>
          <w:iCs/>
          <w:color w:val="7F7F7F" w:themeColor="text1" w:themeTint="80"/>
          <w:sz w:val="20"/>
          <w:szCs w:val="20"/>
        </w:rPr>
      </w:pPr>
      <w:r w:rsidRPr="00531372">
        <w:rPr>
          <w:rFonts w:cstheme="minorHAnsi"/>
          <w:iCs/>
          <w:color w:val="7F7F7F" w:themeColor="text1" w:themeTint="80"/>
          <w:sz w:val="20"/>
          <w:szCs w:val="20"/>
          <w:shd w:val="clear" w:color="auto" w:fill="F8F9FA"/>
        </w:rPr>
        <w:t>o</w:t>
      </w:r>
      <w:r w:rsidR="000F1567" w:rsidRPr="00531372">
        <w:rPr>
          <w:rFonts w:cstheme="minorHAnsi"/>
          <w:iCs/>
          <w:color w:val="7F7F7F" w:themeColor="text1" w:themeTint="80"/>
          <w:sz w:val="20"/>
          <w:szCs w:val="20"/>
          <w:shd w:val="clear" w:color="auto" w:fill="F8F9FA"/>
        </w:rPr>
        <w:t>r other name designated by PT</w:t>
      </w:r>
      <w:r w:rsidR="00E66FA7" w:rsidRPr="00531372">
        <w:rPr>
          <w:rFonts w:cstheme="minorHAnsi"/>
          <w:iCs/>
          <w:color w:val="7F7F7F" w:themeColor="text1" w:themeTint="80"/>
          <w:sz w:val="20"/>
          <w:szCs w:val="20"/>
        </w:rPr>
        <w:t xml:space="preserve"> Datindo Entrycom</w:t>
      </w:r>
      <w:r w:rsidR="000F1567" w:rsidRPr="00531372">
        <w:rPr>
          <w:rFonts w:cstheme="minorHAnsi"/>
          <w:iCs/>
          <w:color w:val="7F7F7F" w:themeColor="text1" w:themeTint="80"/>
          <w:sz w:val="20"/>
          <w:szCs w:val="20"/>
          <w:shd w:val="clear" w:color="auto" w:fill="F8F9FA"/>
        </w:rPr>
        <w:t xml:space="preserve"> in the case concerned is unable to attend.</w:t>
      </w:r>
    </w:p>
    <w:p w14:paraId="272CA552" w14:textId="7E17EE38" w:rsidR="008442F1" w:rsidRPr="00531372" w:rsidRDefault="008442F1" w:rsidP="000F1567">
      <w:pPr>
        <w:spacing w:after="0"/>
        <w:jc w:val="both"/>
        <w:rPr>
          <w:rFonts w:cstheme="minorHAnsi"/>
          <w:iCs/>
          <w:sz w:val="20"/>
          <w:szCs w:val="20"/>
        </w:rPr>
      </w:pPr>
      <w:r w:rsidRPr="00531372">
        <w:rPr>
          <w:rFonts w:cstheme="minorHAnsi"/>
          <w:sz w:val="20"/>
          <w:szCs w:val="20"/>
        </w:rPr>
        <w:t>(</w:t>
      </w:r>
      <w:r w:rsidR="00C01656" w:rsidRPr="00531372">
        <w:rPr>
          <w:rFonts w:cstheme="minorHAnsi"/>
          <w:sz w:val="20"/>
          <w:szCs w:val="20"/>
        </w:rPr>
        <w:t xml:space="preserve">selanjutnya disebut </w:t>
      </w:r>
      <w:r w:rsidRPr="00531372">
        <w:rPr>
          <w:rFonts w:cstheme="minorHAnsi"/>
          <w:sz w:val="20"/>
          <w:szCs w:val="20"/>
        </w:rPr>
        <w:t>“</w:t>
      </w:r>
      <w:r w:rsidRPr="00531372">
        <w:rPr>
          <w:rFonts w:cstheme="minorHAnsi"/>
          <w:b/>
          <w:bCs/>
          <w:sz w:val="20"/>
          <w:szCs w:val="20"/>
        </w:rPr>
        <w:t>Penerima Kuasa</w:t>
      </w:r>
      <w:r w:rsidRPr="00531372">
        <w:rPr>
          <w:rFonts w:cstheme="minorHAnsi"/>
          <w:sz w:val="20"/>
          <w:szCs w:val="20"/>
        </w:rPr>
        <w:t xml:space="preserve">” / </w:t>
      </w:r>
      <w:r w:rsidR="00C01656" w:rsidRPr="00531372">
        <w:rPr>
          <w:rFonts w:cstheme="minorHAnsi"/>
          <w:color w:val="808080" w:themeColor="background1" w:themeShade="80"/>
          <w:sz w:val="20"/>
          <w:szCs w:val="20"/>
        </w:rPr>
        <w:t xml:space="preserve">hereinafter referred to as </w:t>
      </w:r>
      <w:r w:rsidRPr="00531372">
        <w:rPr>
          <w:rFonts w:cstheme="minorHAnsi"/>
          <w:iCs/>
          <w:color w:val="7F7F7F" w:themeColor="text1" w:themeTint="80"/>
          <w:sz w:val="20"/>
          <w:szCs w:val="20"/>
        </w:rPr>
        <w:t>the “</w:t>
      </w:r>
      <w:r w:rsidRPr="00531372">
        <w:rPr>
          <w:rFonts w:cstheme="minorHAnsi"/>
          <w:b/>
          <w:bCs/>
          <w:iCs/>
          <w:color w:val="7F7F7F" w:themeColor="text1" w:themeTint="80"/>
          <w:sz w:val="20"/>
          <w:szCs w:val="20"/>
        </w:rPr>
        <w:t>Attorney</w:t>
      </w:r>
      <w:r w:rsidRPr="00531372">
        <w:rPr>
          <w:rFonts w:cstheme="minorHAnsi"/>
          <w:iCs/>
          <w:color w:val="7F7F7F" w:themeColor="text1" w:themeTint="80"/>
          <w:sz w:val="20"/>
          <w:szCs w:val="20"/>
        </w:rPr>
        <w:t>”</w:t>
      </w:r>
      <w:r w:rsidRPr="00531372">
        <w:rPr>
          <w:rFonts w:cstheme="minorHAnsi"/>
          <w:iCs/>
          <w:sz w:val="20"/>
          <w:szCs w:val="20"/>
        </w:rPr>
        <w:t xml:space="preserve">); </w:t>
      </w:r>
    </w:p>
    <w:p w14:paraId="4A4F4F0C" w14:textId="77777777" w:rsidR="008667B2" w:rsidRPr="00531372" w:rsidRDefault="008667B2" w:rsidP="000F1567">
      <w:pPr>
        <w:spacing w:after="0"/>
        <w:jc w:val="both"/>
        <w:rPr>
          <w:rFonts w:cstheme="minorHAnsi"/>
          <w:sz w:val="20"/>
          <w:szCs w:val="20"/>
        </w:rPr>
      </w:pPr>
    </w:p>
    <w:p w14:paraId="76CF08DC" w14:textId="4B1622B6" w:rsidR="008442F1" w:rsidRPr="00531372" w:rsidRDefault="005A2FB3" w:rsidP="000F1567">
      <w:pPr>
        <w:spacing w:after="0"/>
        <w:jc w:val="both"/>
        <w:rPr>
          <w:rFonts w:cstheme="minorHAnsi"/>
          <w:sz w:val="20"/>
          <w:szCs w:val="20"/>
        </w:rPr>
      </w:pPr>
      <w:r w:rsidRPr="00531372">
        <w:rPr>
          <w:rFonts w:cstheme="minorHAnsi"/>
          <w:b/>
          <w:bCs/>
          <w:sz w:val="20"/>
          <w:szCs w:val="20"/>
        </w:rPr>
        <w:t>--------------------------</w:t>
      </w:r>
      <w:r w:rsidR="00946F51" w:rsidRPr="00531372">
        <w:rPr>
          <w:rFonts w:cstheme="minorHAnsi"/>
          <w:b/>
          <w:bCs/>
          <w:sz w:val="20"/>
          <w:szCs w:val="20"/>
        </w:rPr>
        <w:t>----------------------</w:t>
      </w:r>
      <w:r w:rsidRPr="00531372">
        <w:rPr>
          <w:rFonts w:cstheme="minorHAnsi"/>
          <w:b/>
          <w:bCs/>
          <w:sz w:val="20"/>
          <w:szCs w:val="20"/>
        </w:rPr>
        <w:t>--</w:t>
      </w:r>
      <w:r w:rsidR="00DE674E">
        <w:rPr>
          <w:rFonts w:cstheme="minorHAnsi"/>
          <w:b/>
          <w:bCs/>
          <w:sz w:val="20"/>
          <w:szCs w:val="20"/>
        </w:rPr>
        <w:t>---</w:t>
      </w:r>
      <w:r w:rsidR="00235D60" w:rsidRPr="00531372">
        <w:rPr>
          <w:rFonts w:cstheme="minorHAnsi"/>
          <w:b/>
          <w:bCs/>
          <w:sz w:val="20"/>
          <w:szCs w:val="20"/>
        </w:rPr>
        <w:t>-----</w:t>
      </w:r>
      <w:r w:rsidRPr="00531372">
        <w:rPr>
          <w:rFonts w:cstheme="minorHAnsi"/>
          <w:b/>
          <w:bCs/>
          <w:sz w:val="20"/>
          <w:szCs w:val="20"/>
        </w:rPr>
        <w:t xml:space="preserve">------------- </w:t>
      </w:r>
      <w:r w:rsidR="008442F1" w:rsidRPr="00531372">
        <w:rPr>
          <w:rFonts w:cstheme="minorHAnsi"/>
          <w:b/>
          <w:bCs/>
          <w:sz w:val="20"/>
          <w:szCs w:val="20"/>
        </w:rPr>
        <w:t xml:space="preserve">Khusus </w:t>
      </w:r>
      <w:r w:rsidRPr="00531372">
        <w:rPr>
          <w:rFonts w:cstheme="minorHAnsi"/>
          <w:b/>
          <w:bCs/>
          <w:sz w:val="20"/>
          <w:szCs w:val="20"/>
        </w:rPr>
        <w:t>--------</w:t>
      </w:r>
      <w:r w:rsidR="00235D60" w:rsidRPr="00531372">
        <w:rPr>
          <w:rFonts w:cstheme="minorHAnsi"/>
          <w:b/>
          <w:bCs/>
          <w:sz w:val="20"/>
          <w:szCs w:val="20"/>
        </w:rPr>
        <w:t>-</w:t>
      </w:r>
      <w:r w:rsidRPr="00531372">
        <w:rPr>
          <w:rFonts w:cstheme="minorHAnsi"/>
          <w:b/>
          <w:bCs/>
          <w:sz w:val="20"/>
          <w:szCs w:val="20"/>
        </w:rPr>
        <w:t>-------------------------</w:t>
      </w:r>
      <w:r w:rsidR="00DE674E">
        <w:rPr>
          <w:rFonts w:cstheme="minorHAnsi"/>
          <w:b/>
          <w:bCs/>
          <w:sz w:val="20"/>
          <w:szCs w:val="20"/>
        </w:rPr>
        <w:t>-</w:t>
      </w:r>
      <w:r w:rsidRPr="00531372">
        <w:rPr>
          <w:rFonts w:cstheme="minorHAnsi"/>
          <w:b/>
          <w:bCs/>
          <w:sz w:val="20"/>
          <w:szCs w:val="20"/>
        </w:rPr>
        <w:t>----</w:t>
      </w:r>
      <w:r w:rsidR="00946F51" w:rsidRPr="00531372">
        <w:rPr>
          <w:rFonts w:cstheme="minorHAnsi"/>
          <w:b/>
          <w:bCs/>
          <w:sz w:val="20"/>
          <w:szCs w:val="20"/>
        </w:rPr>
        <w:t>-----------------</w:t>
      </w:r>
      <w:r w:rsidR="00DE674E">
        <w:rPr>
          <w:rFonts w:cstheme="minorHAnsi"/>
          <w:b/>
          <w:bCs/>
          <w:sz w:val="20"/>
          <w:szCs w:val="20"/>
        </w:rPr>
        <w:t>---</w:t>
      </w:r>
      <w:r w:rsidR="00946F51" w:rsidRPr="00531372">
        <w:rPr>
          <w:rFonts w:cstheme="minorHAnsi"/>
          <w:b/>
          <w:bCs/>
          <w:sz w:val="20"/>
          <w:szCs w:val="20"/>
        </w:rPr>
        <w:t>------</w:t>
      </w:r>
    </w:p>
    <w:p w14:paraId="7F93EA76" w14:textId="772D6F05" w:rsidR="008442F1" w:rsidRPr="00531372" w:rsidRDefault="005A2FB3" w:rsidP="000F1567">
      <w:pPr>
        <w:spacing w:after="0"/>
        <w:jc w:val="both"/>
        <w:rPr>
          <w:rFonts w:cstheme="minorHAnsi"/>
          <w:b/>
          <w:bCs/>
          <w:iCs/>
          <w:color w:val="7F7F7F" w:themeColor="text1" w:themeTint="80"/>
          <w:sz w:val="20"/>
          <w:szCs w:val="20"/>
        </w:rPr>
      </w:pPr>
      <w:r w:rsidRPr="00531372">
        <w:rPr>
          <w:rFonts w:cstheme="minorHAnsi"/>
          <w:b/>
          <w:bCs/>
          <w:iCs/>
          <w:color w:val="7F7F7F" w:themeColor="text1" w:themeTint="80"/>
          <w:sz w:val="20"/>
          <w:szCs w:val="20"/>
        </w:rPr>
        <w:t>-----------------------------</w:t>
      </w:r>
      <w:r w:rsidR="00946F51"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235D60"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DE674E">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8442F1" w:rsidRPr="00531372">
        <w:rPr>
          <w:rFonts w:cstheme="minorHAnsi"/>
          <w:b/>
          <w:bCs/>
          <w:iCs/>
          <w:color w:val="7F7F7F" w:themeColor="text1" w:themeTint="80"/>
          <w:sz w:val="20"/>
          <w:szCs w:val="20"/>
        </w:rPr>
        <w:t xml:space="preserve">Specifically </w:t>
      </w:r>
      <w:r w:rsidRPr="00531372">
        <w:rPr>
          <w:rFonts w:cstheme="minorHAnsi"/>
          <w:b/>
          <w:bCs/>
          <w:iCs/>
          <w:color w:val="7F7F7F" w:themeColor="text1" w:themeTint="80"/>
          <w:sz w:val="20"/>
          <w:szCs w:val="20"/>
        </w:rPr>
        <w:t>------</w:t>
      </w:r>
      <w:r w:rsidR="00DE674E">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235D60"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946F51" w:rsidRPr="00531372">
        <w:rPr>
          <w:rFonts w:cstheme="minorHAnsi"/>
          <w:b/>
          <w:bCs/>
          <w:iCs/>
          <w:color w:val="7F7F7F" w:themeColor="text1" w:themeTint="80"/>
          <w:sz w:val="20"/>
          <w:szCs w:val="20"/>
        </w:rPr>
        <w:t>-----------------------</w:t>
      </w:r>
    </w:p>
    <w:p w14:paraId="0E53952A" w14:textId="77777777" w:rsidR="005A2FB3" w:rsidRPr="00531372" w:rsidRDefault="005A2FB3" w:rsidP="000F1567">
      <w:pPr>
        <w:spacing w:after="0"/>
        <w:jc w:val="both"/>
        <w:rPr>
          <w:rFonts w:cstheme="minorHAnsi"/>
          <w:sz w:val="20"/>
          <w:szCs w:val="20"/>
        </w:rPr>
      </w:pPr>
    </w:p>
    <w:p w14:paraId="6896AB86" w14:textId="649AB16B" w:rsidR="008442F1" w:rsidRPr="00531372" w:rsidRDefault="008442F1" w:rsidP="008667B2">
      <w:pPr>
        <w:pStyle w:val="ListParagraph"/>
        <w:numPr>
          <w:ilvl w:val="0"/>
          <w:numId w:val="3"/>
        </w:numPr>
        <w:spacing w:after="0"/>
        <w:ind w:left="180" w:hanging="180"/>
        <w:jc w:val="both"/>
        <w:rPr>
          <w:rFonts w:cstheme="minorHAnsi"/>
          <w:sz w:val="20"/>
          <w:szCs w:val="20"/>
        </w:rPr>
      </w:pPr>
      <w:r w:rsidRPr="00531372">
        <w:rPr>
          <w:rFonts w:cstheme="minorHAnsi"/>
          <w:sz w:val="20"/>
          <w:szCs w:val="20"/>
        </w:rPr>
        <w:t xml:space="preserve">Untuk menghadiri dan menyampaikan suara dalam </w:t>
      </w:r>
      <w:r w:rsidR="005A2FB3" w:rsidRPr="00531372">
        <w:rPr>
          <w:rFonts w:cstheme="minorHAnsi"/>
          <w:sz w:val="20"/>
          <w:szCs w:val="20"/>
        </w:rPr>
        <w:t>Ra</w:t>
      </w:r>
      <w:r w:rsidR="00595C60" w:rsidRPr="00531372">
        <w:rPr>
          <w:rFonts w:cstheme="minorHAnsi"/>
          <w:sz w:val="20"/>
          <w:szCs w:val="20"/>
        </w:rPr>
        <w:t>p</w:t>
      </w:r>
      <w:r w:rsidR="005A2FB3" w:rsidRPr="00531372">
        <w:rPr>
          <w:rFonts w:cstheme="minorHAnsi"/>
          <w:sz w:val="20"/>
          <w:szCs w:val="20"/>
        </w:rPr>
        <w:t xml:space="preserve">at Umum Pemegang Saham </w:t>
      </w:r>
      <w:r w:rsidR="00F95359">
        <w:rPr>
          <w:rFonts w:cstheme="minorHAnsi"/>
          <w:sz w:val="20"/>
          <w:szCs w:val="20"/>
        </w:rPr>
        <w:t>Luar Biasa</w:t>
      </w:r>
      <w:r w:rsidR="00F95359" w:rsidRPr="00531372">
        <w:rPr>
          <w:rFonts w:cstheme="minorHAnsi"/>
          <w:sz w:val="20"/>
          <w:szCs w:val="20"/>
        </w:rPr>
        <w:t xml:space="preserve"> </w:t>
      </w:r>
      <w:r w:rsidRPr="00531372">
        <w:rPr>
          <w:rFonts w:cstheme="minorHAnsi"/>
          <w:sz w:val="20"/>
          <w:szCs w:val="20"/>
        </w:rPr>
        <w:t xml:space="preserve">Perseroan (untuk selanjutnya disebut sebagai "Rapat") yang akan diadakan di Jakarta pada tanggal </w:t>
      </w:r>
      <w:r w:rsidR="00710E4A">
        <w:rPr>
          <w:rFonts w:cstheme="minorHAnsi"/>
          <w:b/>
          <w:sz w:val="20"/>
          <w:szCs w:val="20"/>
        </w:rPr>
        <w:t>12 Agustus</w:t>
      </w:r>
      <w:r w:rsidR="00DE674E">
        <w:rPr>
          <w:rFonts w:cstheme="minorHAnsi"/>
          <w:b/>
          <w:sz w:val="20"/>
          <w:szCs w:val="20"/>
        </w:rPr>
        <w:t xml:space="preserve"> 2025</w:t>
      </w:r>
      <w:r w:rsidRPr="00531372">
        <w:rPr>
          <w:rFonts w:cstheme="minorHAnsi"/>
          <w:sz w:val="20"/>
          <w:szCs w:val="20"/>
        </w:rPr>
        <w:t xml:space="preserve"> (atau tanggal </w:t>
      </w:r>
      <w:r w:rsidR="009D202F" w:rsidRPr="00531372">
        <w:rPr>
          <w:rFonts w:cstheme="minorHAnsi"/>
          <w:sz w:val="20"/>
          <w:szCs w:val="20"/>
        </w:rPr>
        <w:t xml:space="preserve">pengganti </w:t>
      </w:r>
      <w:r w:rsidRPr="00531372">
        <w:rPr>
          <w:rFonts w:cstheme="minorHAnsi"/>
          <w:sz w:val="20"/>
          <w:szCs w:val="20"/>
        </w:rPr>
        <w:t xml:space="preserve">lainnya sesuai dengan peraturan perundangan-undangan yang berlaku), dan memberikan suara atas mata acara sebagai berikut: </w:t>
      </w:r>
    </w:p>
    <w:p w14:paraId="773F1ADA" w14:textId="1D954870" w:rsidR="008442F1" w:rsidRPr="00531372" w:rsidRDefault="008442F1" w:rsidP="008667B2">
      <w:pPr>
        <w:pStyle w:val="ListParagraph"/>
        <w:numPr>
          <w:ilvl w:val="0"/>
          <w:numId w:val="3"/>
        </w:numPr>
        <w:spacing w:after="0"/>
        <w:ind w:left="180" w:hanging="180"/>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To attend and vote in the </w:t>
      </w:r>
      <w:r w:rsidR="001044C6" w:rsidRPr="00531372">
        <w:rPr>
          <w:rFonts w:cstheme="minorHAnsi"/>
          <w:iCs/>
          <w:color w:val="7F7F7F" w:themeColor="text1" w:themeTint="80"/>
          <w:sz w:val="20"/>
          <w:szCs w:val="20"/>
        </w:rPr>
        <w:t xml:space="preserve">Company’s </w:t>
      </w:r>
      <w:r w:rsidR="00F95359">
        <w:rPr>
          <w:rFonts w:cstheme="minorHAnsi"/>
          <w:iCs/>
          <w:color w:val="7F7F7F" w:themeColor="text1" w:themeTint="80"/>
          <w:sz w:val="20"/>
          <w:szCs w:val="20"/>
        </w:rPr>
        <w:t>Extraordinary</w:t>
      </w:r>
      <w:r w:rsidR="00F95359" w:rsidRPr="00531372">
        <w:rPr>
          <w:rFonts w:cstheme="minorHAnsi"/>
          <w:iCs/>
          <w:color w:val="7F7F7F" w:themeColor="text1" w:themeTint="80"/>
          <w:sz w:val="20"/>
          <w:szCs w:val="20"/>
        </w:rPr>
        <w:t xml:space="preserve"> </w:t>
      </w:r>
      <w:r w:rsidR="005A2FB3" w:rsidRPr="00531372">
        <w:rPr>
          <w:rFonts w:cstheme="minorHAnsi"/>
          <w:iCs/>
          <w:color w:val="7F7F7F" w:themeColor="text1" w:themeTint="80"/>
          <w:sz w:val="20"/>
          <w:szCs w:val="20"/>
        </w:rPr>
        <w:t>General Meeting of Shar</w:t>
      </w:r>
      <w:r w:rsidR="001044C6" w:rsidRPr="00531372">
        <w:rPr>
          <w:rFonts w:cstheme="minorHAnsi"/>
          <w:iCs/>
          <w:color w:val="7F7F7F" w:themeColor="text1" w:themeTint="80"/>
          <w:sz w:val="20"/>
          <w:szCs w:val="20"/>
        </w:rPr>
        <w:t>e</w:t>
      </w:r>
      <w:r w:rsidR="005A2FB3" w:rsidRPr="00531372">
        <w:rPr>
          <w:rFonts w:cstheme="minorHAnsi"/>
          <w:iCs/>
          <w:color w:val="7F7F7F" w:themeColor="text1" w:themeTint="80"/>
          <w:sz w:val="20"/>
          <w:szCs w:val="20"/>
        </w:rPr>
        <w:t xml:space="preserve">holders </w:t>
      </w:r>
      <w:r w:rsidRPr="00531372">
        <w:rPr>
          <w:rFonts w:cstheme="minorHAnsi"/>
          <w:iCs/>
          <w:color w:val="7F7F7F" w:themeColor="text1" w:themeTint="80"/>
          <w:sz w:val="20"/>
          <w:szCs w:val="20"/>
        </w:rPr>
        <w:t xml:space="preserve">(hereinafter referred to as the "Meeting") to be held in Jakarta on </w:t>
      </w:r>
      <w:r w:rsidR="00710E4A">
        <w:rPr>
          <w:rFonts w:cstheme="minorHAnsi"/>
          <w:b/>
          <w:iCs/>
          <w:color w:val="7F7F7F" w:themeColor="text1" w:themeTint="80"/>
          <w:sz w:val="20"/>
          <w:szCs w:val="20"/>
        </w:rPr>
        <w:t>12 Agustus</w:t>
      </w:r>
      <w:r w:rsidR="00DE674E">
        <w:rPr>
          <w:rFonts w:cstheme="minorHAnsi"/>
          <w:b/>
          <w:iCs/>
          <w:color w:val="7F7F7F" w:themeColor="text1" w:themeTint="80"/>
          <w:sz w:val="20"/>
          <w:szCs w:val="20"/>
        </w:rPr>
        <w:t xml:space="preserve"> 2025</w:t>
      </w:r>
      <w:r w:rsidRPr="00531372">
        <w:rPr>
          <w:rFonts w:cstheme="minorHAnsi"/>
          <w:iCs/>
          <w:color w:val="7F7F7F" w:themeColor="text1" w:themeTint="80"/>
          <w:sz w:val="20"/>
          <w:szCs w:val="20"/>
        </w:rPr>
        <w:t xml:space="preserve"> (or other date of replacement in accordance with the applicable laws and regulations), and to vote with respect to the following agendas: </w:t>
      </w:r>
    </w:p>
    <w:p w14:paraId="69FF977B" w14:textId="77777777" w:rsidR="00F01121" w:rsidRPr="00531372" w:rsidRDefault="00F01121" w:rsidP="000F1567">
      <w:pPr>
        <w:spacing w:after="0"/>
        <w:jc w:val="both"/>
        <w:rPr>
          <w:rFonts w:cstheme="minorHAnsi"/>
          <w:sz w:val="20"/>
          <w:szCs w:val="20"/>
        </w:rPr>
      </w:pPr>
    </w:p>
    <w:tbl>
      <w:tblPr>
        <w:tblStyle w:val="TableGrid"/>
        <w:tblW w:w="9355" w:type="dxa"/>
        <w:tblLayout w:type="fixed"/>
        <w:tblLook w:val="04A0" w:firstRow="1" w:lastRow="0" w:firstColumn="1" w:lastColumn="0" w:noHBand="0" w:noVBand="1"/>
      </w:tblPr>
      <w:tblGrid>
        <w:gridCol w:w="535"/>
        <w:gridCol w:w="4590"/>
        <w:gridCol w:w="1350"/>
        <w:gridCol w:w="1440"/>
        <w:gridCol w:w="1440"/>
      </w:tblGrid>
      <w:tr w:rsidR="000F347D" w:rsidRPr="00531372" w14:paraId="6D1CE598" w14:textId="77777777" w:rsidTr="00BE2875">
        <w:trPr>
          <w:tblHeader/>
        </w:trPr>
        <w:tc>
          <w:tcPr>
            <w:tcW w:w="535" w:type="dxa"/>
            <w:vMerge w:val="restart"/>
            <w:shd w:val="clear" w:color="auto" w:fill="D9D9D9" w:themeFill="background1" w:themeFillShade="D9"/>
          </w:tcPr>
          <w:p w14:paraId="4AF621F8" w14:textId="77777777" w:rsidR="000F347D" w:rsidRPr="00531372" w:rsidRDefault="000F347D" w:rsidP="000F1567">
            <w:pPr>
              <w:pStyle w:val="Default"/>
              <w:jc w:val="both"/>
              <w:rPr>
                <w:rFonts w:asciiTheme="minorHAnsi" w:hAnsiTheme="minorHAnsi" w:cstheme="minorHAnsi"/>
                <w:sz w:val="20"/>
                <w:szCs w:val="20"/>
              </w:rPr>
            </w:pPr>
          </w:p>
          <w:tbl>
            <w:tblPr>
              <w:tblW w:w="1050" w:type="dxa"/>
              <w:tblBorders>
                <w:top w:val="nil"/>
                <w:left w:val="nil"/>
                <w:bottom w:val="nil"/>
                <w:right w:val="nil"/>
              </w:tblBorders>
              <w:tblLayout w:type="fixed"/>
              <w:tblLook w:val="0000" w:firstRow="0" w:lastRow="0" w:firstColumn="0" w:lastColumn="0" w:noHBand="0" w:noVBand="0"/>
            </w:tblPr>
            <w:tblGrid>
              <w:gridCol w:w="1050"/>
            </w:tblGrid>
            <w:tr w:rsidR="000F347D" w:rsidRPr="00531372" w14:paraId="18A72B4B" w14:textId="77777777" w:rsidTr="00C742BC">
              <w:trPr>
                <w:trHeight w:val="128"/>
              </w:trPr>
              <w:tc>
                <w:tcPr>
                  <w:tcW w:w="1050" w:type="dxa"/>
                </w:tcPr>
                <w:p w14:paraId="5F81FBD6" w14:textId="77777777" w:rsidR="000F347D" w:rsidRPr="00531372" w:rsidRDefault="000F347D" w:rsidP="00946F51">
                  <w:pPr>
                    <w:pStyle w:val="Default"/>
                    <w:ind w:left="-131"/>
                    <w:jc w:val="both"/>
                    <w:rPr>
                      <w:rFonts w:asciiTheme="minorHAnsi" w:hAnsiTheme="minorHAnsi" w:cstheme="minorHAnsi"/>
                      <w:sz w:val="20"/>
                      <w:szCs w:val="20"/>
                    </w:rPr>
                  </w:pPr>
                  <w:r w:rsidRPr="00531372">
                    <w:rPr>
                      <w:rFonts w:asciiTheme="minorHAnsi" w:hAnsiTheme="minorHAnsi" w:cstheme="minorHAnsi"/>
                      <w:b/>
                      <w:bCs/>
                      <w:sz w:val="20"/>
                      <w:szCs w:val="20"/>
                    </w:rPr>
                    <w:t>No.</w:t>
                  </w:r>
                </w:p>
              </w:tc>
            </w:tr>
          </w:tbl>
          <w:p w14:paraId="60349AF6" w14:textId="77777777" w:rsidR="000F347D" w:rsidRPr="00531372" w:rsidRDefault="000F347D" w:rsidP="000F1567">
            <w:pPr>
              <w:pStyle w:val="Default"/>
              <w:jc w:val="both"/>
              <w:rPr>
                <w:rFonts w:asciiTheme="minorHAnsi" w:hAnsiTheme="minorHAnsi" w:cstheme="minorHAnsi"/>
                <w:sz w:val="20"/>
                <w:szCs w:val="20"/>
              </w:rPr>
            </w:pPr>
          </w:p>
        </w:tc>
        <w:tc>
          <w:tcPr>
            <w:tcW w:w="4590" w:type="dxa"/>
            <w:vMerge w:val="restart"/>
            <w:shd w:val="clear" w:color="auto" w:fill="D9D9D9" w:themeFill="background1" w:themeFillShade="D9"/>
          </w:tcPr>
          <w:p w14:paraId="5D29AA7B" w14:textId="77777777" w:rsidR="000F347D" w:rsidRPr="00531372" w:rsidRDefault="000F347D" w:rsidP="00E23CC9">
            <w:pPr>
              <w:pStyle w:val="Default"/>
              <w:jc w:val="center"/>
              <w:rPr>
                <w:rFonts w:asciiTheme="minorHAnsi" w:hAnsiTheme="minorHAnsi" w:cs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955"/>
            </w:tblGrid>
            <w:tr w:rsidR="000F347D" w:rsidRPr="00531372" w14:paraId="57AE90A1" w14:textId="77777777" w:rsidTr="00E23CC9">
              <w:trPr>
                <w:trHeight w:val="128"/>
              </w:trPr>
              <w:tc>
                <w:tcPr>
                  <w:tcW w:w="4955" w:type="dxa"/>
                </w:tcPr>
                <w:p w14:paraId="227E05BB" w14:textId="7FD1178F" w:rsidR="000F347D" w:rsidRPr="00531372" w:rsidRDefault="000F347D" w:rsidP="0011309C">
                  <w:pPr>
                    <w:pStyle w:val="Default"/>
                    <w:jc w:val="center"/>
                    <w:rPr>
                      <w:rFonts w:asciiTheme="minorHAnsi" w:hAnsiTheme="minorHAnsi" w:cstheme="minorHAnsi"/>
                      <w:sz w:val="20"/>
                      <w:szCs w:val="20"/>
                    </w:rPr>
                  </w:pPr>
                  <w:r w:rsidRPr="00531372">
                    <w:rPr>
                      <w:rFonts w:asciiTheme="minorHAnsi" w:hAnsiTheme="minorHAnsi" w:cstheme="minorHAnsi"/>
                      <w:b/>
                      <w:bCs/>
                      <w:sz w:val="20"/>
                      <w:szCs w:val="20"/>
                    </w:rPr>
                    <w:t xml:space="preserve">Mata Acara Rapat </w:t>
                  </w:r>
                  <w:r w:rsidR="0011309C" w:rsidRPr="00531372">
                    <w:rPr>
                      <w:rFonts w:asciiTheme="minorHAnsi" w:hAnsiTheme="minorHAnsi" w:cstheme="minorHAnsi"/>
                      <w:b/>
                      <w:bCs/>
                      <w:color w:val="7F7F7F" w:themeColor="text1" w:themeTint="80"/>
                      <w:sz w:val="20"/>
                      <w:szCs w:val="20"/>
                    </w:rPr>
                    <w:t>|</w:t>
                  </w:r>
                  <w:r w:rsidRPr="00531372">
                    <w:rPr>
                      <w:rFonts w:asciiTheme="minorHAnsi" w:hAnsiTheme="minorHAnsi" w:cstheme="minorHAnsi"/>
                      <w:b/>
                      <w:bCs/>
                      <w:color w:val="7F7F7F" w:themeColor="text1" w:themeTint="80"/>
                      <w:sz w:val="20"/>
                      <w:szCs w:val="20"/>
                    </w:rPr>
                    <w:t xml:space="preserve"> </w:t>
                  </w:r>
                  <w:r w:rsidR="008667B2" w:rsidRPr="00531372">
                    <w:rPr>
                      <w:rFonts w:asciiTheme="minorHAnsi" w:hAnsiTheme="minorHAnsi" w:cstheme="minorHAnsi"/>
                      <w:b/>
                      <w:bCs/>
                      <w:iCs/>
                      <w:color w:val="7F7F7F" w:themeColor="text1" w:themeTint="80"/>
                      <w:sz w:val="20"/>
                      <w:szCs w:val="20"/>
                    </w:rPr>
                    <w:t>Agenda</w:t>
                  </w:r>
                  <w:r w:rsidRPr="00531372">
                    <w:rPr>
                      <w:rFonts w:asciiTheme="minorHAnsi" w:hAnsiTheme="minorHAnsi" w:cstheme="minorHAnsi"/>
                      <w:b/>
                      <w:bCs/>
                      <w:iCs/>
                      <w:color w:val="7F7F7F" w:themeColor="text1" w:themeTint="80"/>
                      <w:sz w:val="20"/>
                      <w:szCs w:val="20"/>
                    </w:rPr>
                    <w:t xml:space="preserve"> of Meeting</w:t>
                  </w:r>
                </w:p>
              </w:tc>
            </w:tr>
          </w:tbl>
          <w:p w14:paraId="5EEF4515" w14:textId="77777777" w:rsidR="000F347D" w:rsidRPr="00531372" w:rsidRDefault="000F347D" w:rsidP="000F1567">
            <w:pPr>
              <w:pStyle w:val="Default"/>
              <w:jc w:val="both"/>
              <w:rPr>
                <w:rFonts w:asciiTheme="minorHAnsi" w:hAnsiTheme="minorHAnsi" w:cstheme="minorHAnsi"/>
                <w:sz w:val="20"/>
                <w:szCs w:val="20"/>
              </w:rPr>
            </w:pPr>
          </w:p>
        </w:tc>
        <w:tc>
          <w:tcPr>
            <w:tcW w:w="4230" w:type="dxa"/>
            <w:gridSpan w:val="3"/>
            <w:shd w:val="clear" w:color="auto" w:fill="D9D9D9" w:themeFill="background1" w:themeFillShade="D9"/>
          </w:tcPr>
          <w:p w14:paraId="57C29061" w14:textId="77777777" w:rsidR="00054185" w:rsidRPr="00F95359" w:rsidRDefault="00054185" w:rsidP="00054185">
            <w:pPr>
              <w:pStyle w:val="Default"/>
              <w:jc w:val="center"/>
              <w:rPr>
                <w:rFonts w:asciiTheme="minorHAnsi" w:hAnsiTheme="minorHAnsi" w:cstheme="minorHAnsi"/>
                <w:b/>
                <w:bCs/>
                <w:sz w:val="20"/>
                <w:szCs w:val="20"/>
                <w:lang w:val="nb-NO"/>
              </w:rPr>
            </w:pPr>
            <w:r w:rsidRPr="00F95359">
              <w:rPr>
                <w:rFonts w:asciiTheme="minorHAnsi" w:hAnsiTheme="minorHAnsi" w:cstheme="minorHAnsi"/>
                <w:b/>
                <w:bCs/>
                <w:sz w:val="20"/>
                <w:szCs w:val="20"/>
                <w:lang w:val="nb-NO"/>
              </w:rPr>
              <w:t>Mohon diisi dengan tanda [</w:t>
            </w:r>
            <w:r w:rsidRPr="00531372">
              <w:rPr>
                <w:rFonts w:asciiTheme="minorHAnsi" w:hAnsiTheme="minorHAnsi" w:cstheme="minorHAnsi"/>
                <w:b/>
                <w:bCs/>
                <w:noProof/>
                <w:sz w:val="20"/>
                <w:szCs w:val="20"/>
              </w:rPr>
              <w:drawing>
                <wp:inline distT="0" distB="0" distL="0" distR="0" wp14:anchorId="016E9071" wp14:editId="3BAECCB0">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95359">
              <w:rPr>
                <w:rFonts w:asciiTheme="minorHAnsi" w:hAnsiTheme="minorHAnsi" w:cstheme="minorHAnsi"/>
                <w:b/>
                <w:bCs/>
                <w:sz w:val="20"/>
                <w:szCs w:val="20"/>
                <w:lang w:val="nb-NO"/>
              </w:rPr>
              <w:t xml:space="preserve">] </w:t>
            </w:r>
          </w:p>
          <w:p w14:paraId="1C3A133E" w14:textId="1D3209DB" w:rsidR="004143DE" w:rsidRPr="00F95359" w:rsidRDefault="00054185" w:rsidP="00054185">
            <w:pPr>
              <w:pStyle w:val="Default"/>
              <w:jc w:val="center"/>
              <w:rPr>
                <w:rFonts w:cstheme="minorHAnsi"/>
                <w:b/>
                <w:bCs/>
                <w:iCs/>
                <w:sz w:val="20"/>
                <w:szCs w:val="20"/>
                <w:lang w:val="nb-NO"/>
              </w:rPr>
            </w:pPr>
            <w:r w:rsidRPr="00F95359">
              <w:rPr>
                <w:rFonts w:asciiTheme="minorHAnsi" w:hAnsiTheme="minorHAnsi" w:cstheme="minorHAnsi"/>
                <w:b/>
                <w:bCs/>
                <w:sz w:val="20"/>
                <w:szCs w:val="20"/>
                <w:lang w:val="nb-NO"/>
              </w:rPr>
              <w:t xml:space="preserve">sesuai pilihan </w:t>
            </w:r>
            <w:r w:rsidR="004143DE" w:rsidRPr="00F95359">
              <w:rPr>
                <w:rFonts w:asciiTheme="minorHAnsi" w:hAnsiTheme="minorHAnsi" w:cstheme="minorHAnsi"/>
                <w:b/>
                <w:bCs/>
                <w:sz w:val="20"/>
                <w:szCs w:val="20"/>
                <w:lang w:val="nb-NO"/>
              </w:rPr>
              <w:t>|</w:t>
            </w:r>
          </w:p>
          <w:p w14:paraId="6F49610B" w14:textId="3C03826F" w:rsidR="000F347D" w:rsidRPr="00531372" w:rsidRDefault="004143DE" w:rsidP="00B54B5E">
            <w:pPr>
              <w:jc w:val="center"/>
              <w:rPr>
                <w:rFonts w:cstheme="minorHAnsi"/>
                <w:sz w:val="20"/>
                <w:szCs w:val="20"/>
              </w:rPr>
            </w:pPr>
            <w:r w:rsidRPr="00531372">
              <w:rPr>
                <w:rFonts w:cstheme="minorHAnsi"/>
                <w:b/>
                <w:bCs/>
                <w:iCs/>
                <w:color w:val="7F7F7F" w:themeColor="text1" w:themeTint="80"/>
                <w:sz w:val="20"/>
                <w:szCs w:val="20"/>
              </w:rPr>
              <w:t xml:space="preserve">Please fill with </w:t>
            </w:r>
            <w:r w:rsidR="00054185" w:rsidRPr="00531372">
              <w:rPr>
                <w:rFonts w:cstheme="minorHAnsi"/>
                <w:b/>
                <w:bCs/>
                <w:iCs/>
                <w:color w:val="7F7F7F" w:themeColor="text1" w:themeTint="80"/>
                <w:sz w:val="20"/>
                <w:szCs w:val="20"/>
              </w:rPr>
              <w:t>[</w:t>
            </w:r>
            <w:r w:rsidR="00054185" w:rsidRPr="00531372">
              <w:rPr>
                <w:rFonts w:cstheme="minorHAnsi"/>
                <w:b/>
                <w:bCs/>
                <w:iCs/>
                <w:noProof/>
                <w:color w:val="7F7F7F" w:themeColor="text1" w:themeTint="80"/>
                <w:sz w:val="20"/>
                <w:szCs w:val="20"/>
              </w:rPr>
              <w:drawing>
                <wp:inline distT="0" distB="0" distL="0" distR="0" wp14:anchorId="0E67C007" wp14:editId="7474B0C8">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054185" w:rsidRPr="00531372">
              <w:rPr>
                <w:rFonts w:cstheme="minorHAnsi"/>
                <w:b/>
                <w:bCs/>
                <w:iCs/>
                <w:color w:val="7F7F7F" w:themeColor="text1" w:themeTint="80"/>
                <w:sz w:val="20"/>
                <w:szCs w:val="20"/>
              </w:rPr>
              <w:t>]</w:t>
            </w:r>
            <w:r w:rsidR="00D42DFA" w:rsidRPr="00531372">
              <w:rPr>
                <w:rFonts w:cstheme="minorHAnsi"/>
                <w:b/>
                <w:bCs/>
                <w:iCs/>
                <w:color w:val="7F7F7F" w:themeColor="text1" w:themeTint="80"/>
                <w:sz w:val="20"/>
                <w:szCs w:val="20"/>
              </w:rPr>
              <w:t xml:space="preserve"> as cho</w:t>
            </w:r>
            <w:r w:rsidRPr="00531372">
              <w:rPr>
                <w:rFonts w:cstheme="minorHAnsi"/>
                <w:b/>
                <w:bCs/>
                <w:iCs/>
                <w:color w:val="7F7F7F" w:themeColor="text1" w:themeTint="80"/>
                <w:sz w:val="20"/>
                <w:szCs w:val="20"/>
              </w:rPr>
              <w:t>se</w:t>
            </w:r>
            <w:r w:rsidR="00B54B5E" w:rsidRPr="00531372">
              <w:rPr>
                <w:rFonts w:cstheme="minorHAnsi"/>
                <w:b/>
                <w:bCs/>
                <w:iCs/>
                <w:color w:val="7F7F7F" w:themeColor="text1" w:themeTint="80"/>
                <w:sz w:val="20"/>
                <w:szCs w:val="20"/>
              </w:rPr>
              <w:t>n</w:t>
            </w:r>
          </w:p>
        </w:tc>
      </w:tr>
      <w:tr w:rsidR="00F063C1" w:rsidRPr="00531372" w14:paraId="0DFF913A" w14:textId="77777777" w:rsidTr="00BE2875">
        <w:trPr>
          <w:tblHeader/>
        </w:trPr>
        <w:tc>
          <w:tcPr>
            <w:tcW w:w="535" w:type="dxa"/>
            <w:vMerge/>
            <w:shd w:val="clear" w:color="auto" w:fill="D9D9D9" w:themeFill="background1" w:themeFillShade="D9"/>
          </w:tcPr>
          <w:p w14:paraId="08A0E924" w14:textId="77777777" w:rsidR="00F063C1" w:rsidRPr="00531372" w:rsidRDefault="00F063C1" w:rsidP="00F063C1">
            <w:pPr>
              <w:jc w:val="both"/>
              <w:rPr>
                <w:rFonts w:cstheme="minorHAnsi"/>
                <w:sz w:val="20"/>
                <w:szCs w:val="20"/>
              </w:rPr>
            </w:pPr>
          </w:p>
        </w:tc>
        <w:tc>
          <w:tcPr>
            <w:tcW w:w="4590" w:type="dxa"/>
            <w:vMerge/>
            <w:shd w:val="clear" w:color="auto" w:fill="D9D9D9" w:themeFill="background1" w:themeFillShade="D9"/>
          </w:tcPr>
          <w:p w14:paraId="201CB35E" w14:textId="77777777" w:rsidR="00F063C1" w:rsidRPr="00531372" w:rsidRDefault="00F063C1" w:rsidP="00F063C1">
            <w:pPr>
              <w:jc w:val="both"/>
              <w:rPr>
                <w:rFonts w:cstheme="minorHAnsi"/>
                <w:sz w:val="20"/>
                <w:szCs w:val="20"/>
              </w:rPr>
            </w:pPr>
          </w:p>
        </w:tc>
        <w:tc>
          <w:tcPr>
            <w:tcW w:w="135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531372" w14:paraId="1E67B15D" w14:textId="77777777" w:rsidTr="007E5A0C">
              <w:trPr>
                <w:trHeight w:val="414"/>
              </w:trPr>
              <w:tc>
                <w:tcPr>
                  <w:tcW w:w="1422" w:type="dxa"/>
                </w:tcPr>
                <w:p w14:paraId="1D3F3F2F" w14:textId="77777777" w:rsidR="00F063C1" w:rsidRPr="00531372" w:rsidRDefault="00F063C1" w:rsidP="00F063C1">
                  <w:pPr>
                    <w:spacing w:after="0" w:line="240" w:lineRule="auto"/>
                    <w:rPr>
                      <w:rFonts w:cstheme="minorHAnsi"/>
                      <w:b/>
                      <w:sz w:val="20"/>
                      <w:szCs w:val="20"/>
                    </w:rPr>
                  </w:pPr>
                  <w:r w:rsidRPr="00531372">
                    <w:rPr>
                      <w:rFonts w:cstheme="minorHAnsi"/>
                      <w:b/>
                      <w:sz w:val="20"/>
                      <w:szCs w:val="20"/>
                    </w:rPr>
                    <w:t xml:space="preserve">Setuju | </w:t>
                  </w:r>
                  <w:r w:rsidRPr="00531372">
                    <w:rPr>
                      <w:rFonts w:cstheme="minorHAnsi"/>
                      <w:b/>
                      <w:iCs/>
                      <w:color w:val="7F7F7F" w:themeColor="text1" w:themeTint="80"/>
                      <w:sz w:val="20"/>
                      <w:szCs w:val="20"/>
                    </w:rPr>
                    <w:t>Agree / Approve</w:t>
                  </w:r>
                </w:p>
              </w:tc>
            </w:tr>
          </w:tbl>
          <w:p w14:paraId="2B5CC772" w14:textId="77777777" w:rsidR="00F063C1" w:rsidRPr="00531372" w:rsidRDefault="00F063C1" w:rsidP="00F063C1">
            <w:pPr>
              <w:rPr>
                <w:rFonts w:cstheme="minorHAnsi"/>
                <w:sz w:val="20"/>
                <w:szCs w:val="20"/>
              </w:rPr>
            </w:pPr>
          </w:p>
        </w:tc>
        <w:tc>
          <w:tcPr>
            <w:tcW w:w="1440" w:type="dxa"/>
            <w:shd w:val="clear" w:color="auto" w:fill="D9D9D9" w:themeFill="background1" w:themeFillShade="D9"/>
          </w:tcPr>
          <w:tbl>
            <w:tblPr>
              <w:tblW w:w="1602" w:type="dxa"/>
              <w:tblBorders>
                <w:top w:val="nil"/>
                <w:left w:val="nil"/>
                <w:bottom w:val="nil"/>
                <w:right w:val="nil"/>
              </w:tblBorders>
              <w:tblLayout w:type="fixed"/>
              <w:tblLook w:val="0000" w:firstRow="0" w:lastRow="0" w:firstColumn="0" w:lastColumn="0" w:noHBand="0" w:noVBand="0"/>
            </w:tblPr>
            <w:tblGrid>
              <w:gridCol w:w="1602"/>
            </w:tblGrid>
            <w:tr w:rsidR="00F063C1" w:rsidRPr="00531372" w14:paraId="64B3C482" w14:textId="77777777" w:rsidTr="007E5A0C">
              <w:trPr>
                <w:trHeight w:val="226"/>
              </w:trPr>
              <w:tc>
                <w:tcPr>
                  <w:tcW w:w="1602" w:type="dxa"/>
                </w:tcPr>
                <w:p w14:paraId="0B0BF49C" w14:textId="77777777" w:rsidR="00F063C1" w:rsidRPr="00531372" w:rsidRDefault="00F063C1" w:rsidP="0011309C">
                  <w:pPr>
                    <w:pStyle w:val="Default"/>
                    <w:ind w:right="342"/>
                    <w:rPr>
                      <w:rFonts w:asciiTheme="minorHAnsi" w:hAnsiTheme="minorHAnsi" w:cstheme="minorHAnsi"/>
                      <w:b/>
                      <w:sz w:val="20"/>
                      <w:szCs w:val="20"/>
                    </w:rPr>
                  </w:pPr>
                  <w:r w:rsidRPr="00531372">
                    <w:rPr>
                      <w:rFonts w:asciiTheme="minorHAnsi" w:hAnsiTheme="minorHAnsi" w:cstheme="minorHAnsi"/>
                      <w:b/>
                      <w:sz w:val="20"/>
                      <w:szCs w:val="20"/>
                    </w:rPr>
                    <w:t>Tidak Setuju |</w:t>
                  </w:r>
                  <w:r w:rsidRPr="00531372">
                    <w:rPr>
                      <w:rFonts w:asciiTheme="minorHAnsi" w:hAnsiTheme="minorHAnsi" w:cstheme="minorHAnsi"/>
                      <w:b/>
                      <w:iCs/>
                      <w:sz w:val="20"/>
                      <w:szCs w:val="20"/>
                    </w:rPr>
                    <w:t xml:space="preserve"> </w:t>
                  </w:r>
                  <w:r w:rsidRPr="00531372">
                    <w:rPr>
                      <w:rFonts w:asciiTheme="minorHAnsi" w:hAnsiTheme="minorHAnsi" w:cstheme="minorHAnsi"/>
                      <w:b/>
                      <w:iCs/>
                      <w:color w:val="7F7F7F" w:themeColor="text1" w:themeTint="80"/>
                      <w:sz w:val="20"/>
                      <w:szCs w:val="20"/>
                    </w:rPr>
                    <w:t>Disagree / Against</w:t>
                  </w:r>
                </w:p>
              </w:tc>
            </w:tr>
          </w:tbl>
          <w:p w14:paraId="0711B63A" w14:textId="77777777" w:rsidR="00F063C1" w:rsidRPr="00531372" w:rsidRDefault="00F063C1" w:rsidP="00F063C1">
            <w:pPr>
              <w:rPr>
                <w:rFonts w:cstheme="minorHAnsi"/>
                <w:sz w:val="20"/>
                <w:szCs w:val="20"/>
              </w:rPr>
            </w:pPr>
          </w:p>
        </w:tc>
        <w:tc>
          <w:tcPr>
            <w:tcW w:w="144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531372" w14:paraId="4BA070AB" w14:textId="77777777" w:rsidTr="007E5A0C">
              <w:trPr>
                <w:trHeight w:val="414"/>
              </w:trPr>
              <w:tc>
                <w:tcPr>
                  <w:tcW w:w="1422" w:type="dxa"/>
                </w:tcPr>
                <w:p w14:paraId="5F86A623" w14:textId="77777777" w:rsidR="00F063C1" w:rsidRPr="00531372" w:rsidRDefault="00F063C1" w:rsidP="00F063C1">
                  <w:pPr>
                    <w:spacing w:after="0" w:line="240" w:lineRule="auto"/>
                    <w:rPr>
                      <w:rFonts w:cstheme="minorHAnsi"/>
                      <w:b/>
                      <w:sz w:val="20"/>
                      <w:szCs w:val="20"/>
                    </w:rPr>
                  </w:pPr>
                  <w:r w:rsidRPr="00531372">
                    <w:rPr>
                      <w:rFonts w:cstheme="minorHAnsi"/>
                      <w:b/>
                      <w:sz w:val="20"/>
                      <w:szCs w:val="20"/>
                    </w:rPr>
                    <w:t xml:space="preserve">Abstain | </w:t>
                  </w:r>
                  <w:r w:rsidRPr="00531372">
                    <w:rPr>
                      <w:rFonts w:cstheme="minorHAnsi"/>
                      <w:b/>
                      <w:iCs/>
                      <w:color w:val="7F7F7F" w:themeColor="text1" w:themeTint="80"/>
                      <w:sz w:val="20"/>
                      <w:szCs w:val="20"/>
                    </w:rPr>
                    <w:t>Abstain</w:t>
                  </w:r>
                </w:p>
              </w:tc>
            </w:tr>
          </w:tbl>
          <w:p w14:paraId="646B9352" w14:textId="77777777" w:rsidR="00F063C1" w:rsidRPr="00531372" w:rsidRDefault="00F063C1" w:rsidP="00F063C1">
            <w:pPr>
              <w:rPr>
                <w:rFonts w:cstheme="minorHAnsi"/>
                <w:sz w:val="20"/>
                <w:szCs w:val="20"/>
              </w:rPr>
            </w:pPr>
          </w:p>
        </w:tc>
      </w:tr>
      <w:tr w:rsidR="00FB5DE8" w:rsidRPr="00531372" w14:paraId="35655804" w14:textId="77777777" w:rsidTr="0011309C">
        <w:tc>
          <w:tcPr>
            <w:tcW w:w="535" w:type="dxa"/>
          </w:tcPr>
          <w:p w14:paraId="0E94E29E" w14:textId="77777777" w:rsidR="00FB5DE8" w:rsidRPr="00531372" w:rsidRDefault="00FB5DE8" w:rsidP="00FB5DE8">
            <w:pPr>
              <w:pStyle w:val="ListParagraph"/>
              <w:numPr>
                <w:ilvl w:val="0"/>
                <w:numId w:val="1"/>
              </w:numPr>
              <w:ind w:left="420"/>
              <w:rPr>
                <w:rFonts w:cstheme="minorHAnsi"/>
                <w:sz w:val="20"/>
                <w:szCs w:val="20"/>
              </w:rPr>
            </w:pPr>
          </w:p>
        </w:tc>
        <w:tc>
          <w:tcPr>
            <w:tcW w:w="4590" w:type="dxa"/>
          </w:tcPr>
          <w:p w14:paraId="5CD68F16" w14:textId="43983AF1" w:rsidR="00FB5DE8" w:rsidRPr="00531372" w:rsidRDefault="00FB5DE8" w:rsidP="00FB5DE8">
            <w:pPr>
              <w:jc w:val="both"/>
              <w:rPr>
                <w:rFonts w:eastAsia="Courier New" w:cstheme="minorHAnsi"/>
                <w:sz w:val="20"/>
                <w:szCs w:val="20"/>
                <w:lang w:val="fr-FR"/>
              </w:rPr>
            </w:pPr>
            <w:r w:rsidRPr="00CF36AB">
              <w:rPr>
                <w:rFonts w:eastAsia="Courier New" w:cstheme="minorHAnsi"/>
                <w:sz w:val="20"/>
                <w:szCs w:val="20"/>
                <w:lang w:val="fr-FR"/>
              </w:rPr>
              <w:t xml:space="preserve">Persetujuan </w:t>
            </w:r>
            <w:r w:rsidR="00A66117">
              <w:rPr>
                <w:rFonts w:eastAsia="Courier New" w:cstheme="minorHAnsi"/>
                <w:sz w:val="20"/>
                <w:szCs w:val="20"/>
                <w:lang w:val="fr-FR"/>
              </w:rPr>
              <w:t>Perubahan Pengurus Perseroan</w:t>
            </w:r>
          </w:p>
          <w:p w14:paraId="5BCBD95F" w14:textId="224565AB" w:rsidR="00FB5DE8" w:rsidRPr="00531372" w:rsidRDefault="00FB5DE8" w:rsidP="00A66117">
            <w:pPr>
              <w:pStyle w:val="Default"/>
              <w:jc w:val="both"/>
              <w:rPr>
                <w:rFonts w:asciiTheme="minorHAnsi" w:hAnsiTheme="minorHAnsi" w:cstheme="minorHAnsi"/>
                <w:color w:val="222222"/>
                <w:sz w:val="20"/>
                <w:szCs w:val="20"/>
                <w:lang w:val="en"/>
              </w:rPr>
            </w:pPr>
            <w:r w:rsidRPr="00CF36AB">
              <w:rPr>
                <w:rFonts w:asciiTheme="minorHAnsi" w:hAnsiTheme="minorHAnsi" w:cstheme="minorHAnsi"/>
                <w:color w:val="808080" w:themeColor="background1" w:themeShade="80"/>
                <w:sz w:val="20"/>
                <w:szCs w:val="20"/>
              </w:rPr>
              <w:t xml:space="preserve">Approval of </w:t>
            </w:r>
            <w:r w:rsidR="00A66117" w:rsidRPr="00A66117">
              <w:rPr>
                <w:rFonts w:asciiTheme="minorHAnsi" w:hAnsiTheme="minorHAnsi" w:cstheme="minorHAnsi"/>
                <w:color w:val="808080" w:themeColor="background1" w:themeShade="80"/>
                <w:sz w:val="20"/>
                <w:szCs w:val="20"/>
              </w:rPr>
              <w:t>Changes to the Company's Management</w:t>
            </w:r>
            <w:r w:rsidRPr="00531372">
              <w:rPr>
                <w:rFonts w:asciiTheme="minorHAnsi" w:hAnsiTheme="minorHAnsi" w:cstheme="minorHAnsi"/>
                <w:color w:val="808080" w:themeColor="background1" w:themeShade="80"/>
                <w:sz w:val="20"/>
                <w:szCs w:val="20"/>
              </w:rPr>
              <w:t>.</w:t>
            </w:r>
          </w:p>
        </w:tc>
        <w:tc>
          <w:tcPr>
            <w:tcW w:w="1350" w:type="dxa"/>
          </w:tcPr>
          <w:p w14:paraId="365EEB5A" w14:textId="77777777" w:rsidR="00FB5DE8" w:rsidRPr="00531372" w:rsidRDefault="00FB5DE8" w:rsidP="00FB5DE8">
            <w:pPr>
              <w:rPr>
                <w:rFonts w:cstheme="minorHAnsi"/>
                <w:sz w:val="20"/>
                <w:szCs w:val="20"/>
              </w:rPr>
            </w:pPr>
          </w:p>
        </w:tc>
        <w:tc>
          <w:tcPr>
            <w:tcW w:w="1440" w:type="dxa"/>
          </w:tcPr>
          <w:p w14:paraId="7277B8D4" w14:textId="77777777" w:rsidR="00FB5DE8" w:rsidRPr="00531372" w:rsidRDefault="00FB5DE8" w:rsidP="00FB5DE8">
            <w:pPr>
              <w:pStyle w:val="Default"/>
              <w:rPr>
                <w:rFonts w:asciiTheme="minorHAnsi" w:hAnsiTheme="minorHAnsi" w:cstheme="minorHAnsi"/>
                <w:sz w:val="20"/>
                <w:szCs w:val="20"/>
              </w:rPr>
            </w:pPr>
          </w:p>
        </w:tc>
        <w:tc>
          <w:tcPr>
            <w:tcW w:w="1440" w:type="dxa"/>
          </w:tcPr>
          <w:p w14:paraId="75FA94C0" w14:textId="77777777" w:rsidR="00FB5DE8" w:rsidRPr="00531372" w:rsidRDefault="00FB5DE8" w:rsidP="00FB5DE8">
            <w:pPr>
              <w:rPr>
                <w:rFonts w:cstheme="minorHAnsi"/>
                <w:sz w:val="20"/>
                <w:szCs w:val="20"/>
              </w:rPr>
            </w:pPr>
          </w:p>
          <w:p w14:paraId="29296DC8" w14:textId="77777777" w:rsidR="00FB5DE8" w:rsidRPr="00531372" w:rsidRDefault="00FB5DE8" w:rsidP="00FB5DE8">
            <w:pPr>
              <w:rPr>
                <w:rFonts w:cstheme="minorHAnsi"/>
                <w:sz w:val="20"/>
                <w:szCs w:val="20"/>
              </w:rPr>
            </w:pPr>
          </w:p>
        </w:tc>
      </w:tr>
    </w:tbl>
    <w:p w14:paraId="24E221EA" w14:textId="5F9B441E" w:rsidR="00957B73" w:rsidRPr="00531372" w:rsidRDefault="00957B73" w:rsidP="000F1567">
      <w:pPr>
        <w:spacing w:after="0"/>
        <w:rPr>
          <w:rFonts w:cstheme="minorHAnsi"/>
          <w:sz w:val="20"/>
          <w:szCs w:val="20"/>
        </w:rPr>
      </w:pPr>
    </w:p>
    <w:p w14:paraId="23AF02F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Penerima kuasa wajib menyampaikan keputusan sesuai dengan pilihan Pemberi Kuasa selaku Pemegang Saham, pada setiap mata acara Rapat. </w:t>
      </w:r>
    </w:p>
    <w:p w14:paraId="0C10791F" w14:textId="77777777"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iCs/>
          <w:color w:val="7F7F7F" w:themeColor="text1" w:themeTint="80"/>
          <w:sz w:val="20"/>
          <w:szCs w:val="20"/>
        </w:rPr>
        <w:t xml:space="preserve">The Attorney is obliged to submit a decision in accordance with the choice of the Authorizer as the Shareholder, at each Meeting agenda. </w:t>
      </w:r>
    </w:p>
    <w:p w14:paraId="6F035C1F"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EF2048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Pemberi kuasa dengan ini menyatakan dan/atau menguatkan bahwa suara dalam mata acara Rapat yang disampaikan berdasarkan Surat Kuasa ini adalah sah dan benar dan surat kuasa ini dapat digunakan sebagai bukti bilamana diperlukan. </w:t>
      </w:r>
    </w:p>
    <w:p w14:paraId="55A38A6D" w14:textId="77777777" w:rsidR="008F6A10" w:rsidRPr="00531372" w:rsidRDefault="008F6A10" w:rsidP="008F6A10">
      <w:pPr>
        <w:autoSpaceDE w:val="0"/>
        <w:autoSpaceDN w:val="0"/>
        <w:adjustRightInd w:val="0"/>
        <w:spacing w:after="0" w:line="240" w:lineRule="auto"/>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The Authorizer hereby declares and/or confirms that the votes in the agenda of the Meeting delivered based on this Power of Attorney are valid and true and this Power of Attorney can be used as evidence if necessary. </w:t>
      </w:r>
    </w:p>
    <w:p w14:paraId="2D5EB557" w14:textId="77777777" w:rsidR="00000A03" w:rsidRPr="00531372" w:rsidRDefault="00000A03" w:rsidP="008F6A10">
      <w:pPr>
        <w:autoSpaceDE w:val="0"/>
        <w:autoSpaceDN w:val="0"/>
        <w:adjustRightInd w:val="0"/>
        <w:spacing w:after="0" w:line="240" w:lineRule="auto"/>
        <w:jc w:val="both"/>
        <w:rPr>
          <w:rFonts w:cstheme="minorHAnsi"/>
          <w:color w:val="7F7F7F" w:themeColor="text1" w:themeTint="80"/>
          <w:sz w:val="20"/>
          <w:szCs w:val="20"/>
        </w:rPr>
      </w:pPr>
    </w:p>
    <w:p w14:paraId="31DAAE55" w14:textId="77777777" w:rsidR="00000A03" w:rsidRPr="00F95359" w:rsidRDefault="00000A03" w:rsidP="00000A03">
      <w:pPr>
        <w:autoSpaceDE w:val="0"/>
        <w:autoSpaceDN w:val="0"/>
        <w:adjustRightInd w:val="0"/>
        <w:spacing w:after="0" w:line="240" w:lineRule="auto"/>
        <w:jc w:val="both"/>
        <w:rPr>
          <w:rFonts w:cstheme="minorHAnsi"/>
          <w:color w:val="000000"/>
          <w:sz w:val="20"/>
          <w:szCs w:val="20"/>
          <w:lang w:val="nb-NO"/>
        </w:rPr>
      </w:pPr>
      <w:r w:rsidRPr="00F95359">
        <w:rPr>
          <w:rFonts w:cstheme="minorHAnsi"/>
          <w:color w:val="000000"/>
          <w:sz w:val="20"/>
          <w:szCs w:val="20"/>
          <w:lang w:val="nb-NO"/>
        </w:rPr>
        <w:t>Kuasa ini Tunduk terhadap ketentuan Peraturan Perundang-Undangan yang berlaku di Negara Republik Indonesia.</w:t>
      </w:r>
    </w:p>
    <w:p w14:paraId="7E024F09" w14:textId="3F94F699" w:rsidR="008F6A10" w:rsidRPr="00531372" w:rsidRDefault="00000A03" w:rsidP="008F6A10">
      <w:pPr>
        <w:autoSpaceDE w:val="0"/>
        <w:autoSpaceDN w:val="0"/>
        <w:adjustRightInd w:val="0"/>
        <w:spacing w:after="0" w:line="240" w:lineRule="auto"/>
        <w:jc w:val="both"/>
        <w:rPr>
          <w:rFonts w:cstheme="minorHAnsi"/>
          <w:iCs/>
          <w:color w:val="7F7F7F" w:themeColor="text1" w:themeTint="80"/>
          <w:sz w:val="20"/>
          <w:szCs w:val="20"/>
        </w:rPr>
      </w:pPr>
      <w:r w:rsidRPr="00531372">
        <w:rPr>
          <w:rFonts w:cstheme="minorHAnsi"/>
          <w:iCs/>
          <w:color w:val="7F7F7F" w:themeColor="text1" w:themeTint="80"/>
          <w:sz w:val="20"/>
          <w:szCs w:val="20"/>
        </w:rPr>
        <w:t>This power of attorney is subject to the provisions of the prevailing laws and regulations in the Republic of Indonesia.</w:t>
      </w:r>
    </w:p>
    <w:p w14:paraId="50C51F20" w14:textId="77777777" w:rsidR="00000A03" w:rsidRPr="00531372" w:rsidRDefault="00000A03" w:rsidP="008F6A10">
      <w:pPr>
        <w:autoSpaceDE w:val="0"/>
        <w:autoSpaceDN w:val="0"/>
        <w:adjustRightInd w:val="0"/>
        <w:spacing w:after="0" w:line="240" w:lineRule="auto"/>
        <w:jc w:val="both"/>
        <w:rPr>
          <w:rFonts w:cstheme="minorHAnsi"/>
          <w:color w:val="000000"/>
          <w:sz w:val="20"/>
          <w:szCs w:val="20"/>
        </w:rPr>
      </w:pPr>
    </w:p>
    <w:p w14:paraId="71812134" w14:textId="77777777" w:rsidR="00531372" w:rsidRDefault="00531372">
      <w:pPr>
        <w:rPr>
          <w:rFonts w:cstheme="minorHAnsi"/>
          <w:color w:val="000000"/>
          <w:sz w:val="20"/>
          <w:szCs w:val="20"/>
        </w:rPr>
      </w:pPr>
      <w:r>
        <w:rPr>
          <w:rFonts w:cstheme="minorHAnsi"/>
          <w:color w:val="000000"/>
          <w:sz w:val="20"/>
          <w:szCs w:val="20"/>
        </w:rPr>
        <w:br w:type="page"/>
      </w:r>
    </w:p>
    <w:p w14:paraId="399F0B80" w14:textId="5299CE03" w:rsidR="008F6A10" w:rsidRPr="00F95359" w:rsidRDefault="008F6A10" w:rsidP="001C68EF">
      <w:pPr>
        <w:rPr>
          <w:rFonts w:cstheme="minorHAnsi"/>
          <w:color w:val="000000"/>
          <w:sz w:val="20"/>
          <w:szCs w:val="20"/>
          <w:lang w:val="nb-NO"/>
        </w:rPr>
      </w:pPr>
      <w:r w:rsidRPr="00F95359">
        <w:rPr>
          <w:rFonts w:cstheme="minorHAnsi"/>
          <w:color w:val="000000"/>
          <w:sz w:val="20"/>
          <w:szCs w:val="20"/>
          <w:lang w:val="nb-NO"/>
        </w:rPr>
        <w:t>Surat Kuasa ini ditandatangani di _________________ pada tanggal __________________________.</w:t>
      </w:r>
    </w:p>
    <w:p w14:paraId="2588F176" w14:textId="7FECB7EF"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iCs/>
          <w:color w:val="7F7F7F" w:themeColor="text1" w:themeTint="80"/>
          <w:sz w:val="20"/>
          <w:szCs w:val="20"/>
        </w:rPr>
        <w:t xml:space="preserve">This Power </w:t>
      </w:r>
      <w:r w:rsidR="00795F00" w:rsidRPr="00531372">
        <w:rPr>
          <w:rFonts w:cstheme="minorHAnsi"/>
          <w:iCs/>
          <w:color w:val="7F7F7F" w:themeColor="text1" w:themeTint="80"/>
          <w:sz w:val="20"/>
          <w:szCs w:val="20"/>
        </w:rPr>
        <w:t>o</w:t>
      </w:r>
      <w:r w:rsidRPr="00531372">
        <w:rPr>
          <w:rFonts w:cstheme="minorHAnsi"/>
          <w:iCs/>
          <w:color w:val="7F7F7F" w:themeColor="text1" w:themeTint="80"/>
          <w:sz w:val="20"/>
          <w:szCs w:val="20"/>
        </w:rPr>
        <w:t>f Attorney is dully signed in _________________ on the __________________________.</w:t>
      </w:r>
    </w:p>
    <w:p w14:paraId="11A40C0B"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3E8A8932" w14:textId="77777777" w:rsidR="00000A03" w:rsidRPr="00531372" w:rsidRDefault="00000A03" w:rsidP="00000A03">
      <w:pPr>
        <w:autoSpaceDE w:val="0"/>
        <w:autoSpaceDN w:val="0"/>
        <w:adjustRightInd w:val="0"/>
        <w:spacing w:after="0" w:line="240" w:lineRule="auto"/>
        <w:jc w:val="both"/>
        <w:rPr>
          <w:rFonts w:cstheme="minorHAnsi"/>
          <w:color w:val="000000"/>
          <w:sz w:val="20"/>
          <w:szCs w:val="20"/>
        </w:rPr>
      </w:pPr>
    </w:p>
    <w:p w14:paraId="7D3FDD17" w14:textId="7BBF7A5D"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 xml:space="preserve">Pemberi Kuasa </w:t>
      </w:r>
      <w:r w:rsidR="00795F00"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The Authorizer </w:t>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color w:val="000000"/>
          <w:sz w:val="20"/>
          <w:szCs w:val="20"/>
        </w:rPr>
        <w:t xml:space="preserve">Penerima Kuasa </w:t>
      </w:r>
      <w:r w:rsidR="00795F00"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The Attorney </w:t>
      </w:r>
    </w:p>
    <w:p w14:paraId="1611A5FB"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3E1953F1"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CB62282"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2256CCE4" w14:textId="6DE1D810" w:rsidR="008F6A10" w:rsidRPr="00531372" w:rsidRDefault="008F6A10" w:rsidP="008F6A10">
      <w:pPr>
        <w:autoSpaceDE w:val="0"/>
        <w:autoSpaceDN w:val="0"/>
        <w:adjustRightInd w:val="0"/>
        <w:spacing w:after="0" w:line="240" w:lineRule="auto"/>
        <w:jc w:val="both"/>
        <w:rPr>
          <w:rFonts w:cstheme="minorHAnsi"/>
          <w:color w:val="808080" w:themeColor="background1" w:themeShade="80"/>
          <w:sz w:val="20"/>
          <w:szCs w:val="20"/>
        </w:rPr>
      </w:pPr>
      <w:r w:rsidRPr="00531372">
        <w:rPr>
          <w:rFonts w:cstheme="minorHAnsi"/>
          <w:color w:val="808080" w:themeColor="background1" w:themeShade="80"/>
          <w:sz w:val="20"/>
          <w:szCs w:val="20"/>
        </w:rPr>
        <w:t>Materai 10000</w:t>
      </w:r>
    </w:p>
    <w:p w14:paraId="76FEFD73"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2F4E0E94"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0920986"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___________________________</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 xml:space="preserve">____________________________ </w:t>
      </w:r>
    </w:p>
    <w:p w14:paraId="5D8437A3" w14:textId="1C25EF44"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r w:rsidRPr="00531372">
        <w:rPr>
          <w:rFonts w:cstheme="minorHAnsi"/>
          <w:color w:val="7F7F7F" w:themeColor="text1" w:themeTint="8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p>
    <w:p w14:paraId="34575FE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1705F14A"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BEC4E0D" w14:textId="77777777" w:rsidR="00CE19F3" w:rsidRPr="00531372" w:rsidRDefault="00CE19F3" w:rsidP="008F6A10">
      <w:pPr>
        <w:autoSpaceDE w:val="0"/>
        <w:autoSpaceDN w:val="0"/>
        <w:adjustRightInd w:val="0"/>
        <w:spacing w:after="0" w:line="240" w:lineRule="auto"/>
        <w:jc w:val="both"/>
        <w:rPr>
          <w:rFonts w:cstheme="minorHAnsi"/>
          <w:color w:val="000000"/>
          <w:sz w:val="20"/>
          <w:szCs w:val="20"/>
        </w:rPr>
      </w:pPr>
    </w:p>
    <w:p w14:paraId="637B42A1" w14:textId="77777777" w:rsidR="00CE19F3" w:rsidRPr="00531372" w:rsidRDefault="00CE19F3" w:rsidP="008F6A10">
      <w:pPr>
        <w:autoSpaceDE w:val="0"/>
        <w:autoSpaceDN w:val="0"/>
        <w:adjustRightInd w:val="0"/>
        <w:spacing w:after="0" w:line="240" w:lineRule="auto"/>
        <w:jc w:val="both"/>
        <w:rPr>
          <w:rFonts w:cstheme="minorHAnsi"/>
          <w:color w:val="000000"/>
          <w:sz w:val="20"/>
          <w:szCs w:val="20"/>
        </w:rPr>
      </w:pPr>
    </w:p>
    <w:p w14:paraId="41AB2693" w14:textId="173CFEC8"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Mengetahui</w:t>
      </w:r>
      <w:r w:rsidRPr="00531372">
        <w:rPr>
          <w:rFonts w:cstheme="minorHAnsi"/>
          <w:color w:val="7F7F7F" w:themeColor="text1" w:themeTint="80"/>
          <w:sz w:val="20"/>
          <w:szCs w:val="20"/>
        </w:rPr>
        <w:t>/</w:t>
      </w:r>
      <w:r w:rsidRPr="00531372">
        <w:rPr>
          <w:rFonts w:cstheme="minorHAnsi"/>
          <w:iCs/>
          <w:color w:val="7F7F7F" w:themeColor="text1" w:themeTint="80"/>
          <w:sz w:val="20"/>
          <w:szCs w:val="20"/>
        </w:rPr>
        <w:t xml:space="preserve">Acknowledged </w:t>
      </w:r>
      <w:r w:rsidR="003D7DD2" w:rsidRPr="00531372">
        <w:rPr>
          <w:rFonts w:cstheme="minorHAnsi"/>
          <w:iCs/>
          <w:color w:val="7F7F7F" w:themeColor="text1" w:themeTint="80"/>
          <w:sz w:val="20"/>
          <w:szCs w:val="20"/>
        </w:rPr>
        <w:t>by</w:t>
      </w:r>
    </w:p>
    <w:p w14:paraId="5DF3B2FC" w14:textId="77777777" w:rsidR="008F6A10" w:rsidRPr="00531372" w:rsidRDefault="008F6A10" w:rsidP="008F6A10">
      <w:pPr>
        <w:spacing w:after="0"/>
        <w:jc w:val="both"/>
        <w:rPr>
          <w:rFonts w:cstheme="minorHAnsi"/>
          <w:sz w:val="20"/>
          <w:szCs w:val="20"/>
        </w:rPr>
      </w:pPr>
      <w:r w:rsidRPr="00531372">
        <w:rPr>
          <w:rFonts w:cstheme="minorHAnsi"/>
          <w:sz w:val="20"/>
          <w:szCs w:val="20"/>
        </w:rPr>
        <w:t>PT Datindo Entrycom</w:t>
      </w:r>
    </w:p>
    <w:p w14:paraId="692668BA" w14:textId="77777777" w:rsidR="008F6A10" w:rsidRPr="00531372" w:rsidRDefault="008F6A10" w:rsidP="008F6A10">
      <w:pPr>
        <w:spacing w:after="0"/>
        <w:jc w:val="both"/>
        <w:rPr>
          <w:rFonts w:cstheme="minorHAnsi"/>
          <w:sz w:val="20"/>
          <w:szCs w:val="20"/>
        </w:rPr>
      </w:pPr>
    </w:p>
    <w:p w14:paraId="018C9917" w14:textId="77777777" w:rsidR="008F6A10" w:rsidRPr="00531372" w:rsidRDefault="008F6A10" w:rsidP="008F6A10">
      <w:pPr>
        <w:spacing w:after="0"/>
        <w:jc w:val="both"/>
        <w:rPr>
          <w:rFonts w:cstheme="minorHAnsi"/>
          <w:sz w:val="20"/>
          <w:szCs w:val="20"/>
        </w:rPr>
      </w:pPr>
    </w:p>
    <w:p w14:paraId="09D9C1F4" w14:textId="77777777" w:rsidR="008F6A10" w:rsidRPr="00531372" w:rsidRDefault="008F6A10" w:rsidP="008F6A10">
      <w:pPr>
        <w:spacing w:after="0"/>
        <w:jc w:val="both"/>
        <w:rPr>
          <w:rFonts w:cstheme="minorHAnsi"/>
          <w:sz w:val="20"/>
          <w:szCs w:val="20"/>
        </w:rPr>
      </w:pPr>
    </w:p>
    <w:p w14:paraId="4AC3D63A"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_____________________________ </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p>
    <w:p w14:paraId="55FE492C" w14:textId="3110D14E"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 xml:space="preserve"> </w:t>
      </w:r>
    </w:p>
    <w:p w14:paraId="174A0AD5" w14:textId="7A8BC0EC" w:rsidR="008F6A10" w:rsidRPr="00531372" w:rsidRDefault="008F6A10" w:rsidP="008F6A10">
      <w:pPr>
        <w:spacing w:after="0"/>
        <w:jc w:val="both"/>
        <w:rPr>
          <w:rFonts w:cstheme="minorHAnsi"/>
          <w:color w:val="7F7F7F" w:themeColor="text1" w:themeTint="80"/>
          <w:sz w:val="20"/>
          <w:szCs w:val="20"/>
        </w:rPr>
      </w:pPr>
      <w:r w:rsidRPr="00531372">
        <w:rPr>
          <w:rFonts w:cstheme="minorHAnsi"/>
          <w:sz w:val="20"/>
          <w:szCs w:val="20"/>
        </w:rPr>
        <w:t>Jabatan</w:t>
      </w:r>
      <w:r w:rsidR="00795F00" w:rsidRPr="00531372">
        <w:rPr>
          <w:rFonts w:cstheme="minorHAnsi"/>
          <w:color w:val="7F7F7F" w:themeColor="text1" w:themeTint="80"/>
          <w:sz w:val="20"/>
          <w:szCs w:val="20"/>
        </w:rPr>
        <w:t xml:space="preserve"> |</w:t>
      </w:r>
      <w:r w:rsidRPr="00531372">
        <w:rPr>
          <w:rFonts w:cstheme="minorHAnsi"/>
          <w:color w:val="7F7F7F" w:themeColor="text1" w:themeTint="80"/>
          <w:sz w:val="20"/>
          <w:szCs w:val="20"/>
        </w:rPr>
        <w:t>Title</w:t>
      </w:r>
    </w:p>
    <w:p w14:paraId="3F06CAA9" w14:textId="1F589092" w:rsidR="00F75C92" w:rsidRPr="00531372" w:rsidRDefault="00F75C92" w:rsidP="000F1567">
      <w:pPr>
        <w:pStyle w:val="Default"/>
        <w:jc w:val="both"/>
        <w:rPr>
          <w:rFonts w:asciiTheme="minorHAnsi" w:hAnsiTheme="minorHAnsi" w:cstheme="minorHAnsi"/>
          <w:sz w:val="20"/>
          <w:szCs w:val="20"/>
        </w:rPr>
      </w:pP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t xml:space="preserve"> </w:t>
      </w:r>
    </w:p>
    <w:p w14:paraId="3A633D63" w14:textId="77777777" w:rsidR="00703FD8" w:rsidRPr="00531372" w:rsidRDefault="00703FD8">
      <w:pPr>
        <w:rPr>
          <w:sz w:val="20"/>
          <w:szCs w:val="20"/>
        </w:rPr>
      </w:pPr>
      <w:r w:rsidRPr="00531372">
        <w:rPr>
          <w:sz w:val="20"/>
          <w:szCs w:val="20"/>
        </w:rPr>
        <w:br w:type="page"/>
      </w:r>
    </w:p>
    <w:p w14:paraId="08A370F9" w14:textId="77777777" w:rsidR="005463D8" w:rsidRPr="00531372" w:rsidRDefault="005463D8" w:rsidP="005463D8">
      <w:pPr>
        <w:spacing w:after="0"/>
        <w:rPr>
          <w:b/>
          <w:sz w:val="18"/>
          <w:szCs w:val="18"/>
        </w:rPr>
      </w:pPr>
      <w:r w:rsidRPr="00531372">
        <w:rPr>
          <w:b/>
          <w:sz w:val="18"/>
          <w:szCs w:val="18"/>
        </w:rPr>
        <w:t xml:space="preserve">Catatan | </w:t>
      </w:r>
      <w:r w:rsidRPr="00531372">
        <w:rPr>
          <w:b/>
          <w:color w:val="808080" w:themeColor="background1" w:themeShade="80"/>
          <w:sz w:val="18"/>
          <w:szCs w:val="18"/>
        </w:rPr>
        <w:t>Note</w:t>
      </w:r>
      <w:r w:rsidRPr="00531372">
        <w:rPr>
          <w:b/>
          <w:sz w:val="18"/>
          <w:szCs w:val="18"/>
        </w:rPr>
        <w:t xml:space="preserve">: </w:t>
      </w:r>
    </w:p>
    <w:p w14:paraId="0131B4E9" w14:textId="77777777" w:rsidR="005463D8" w:rsidRPr="00531372" w:rsidRDefault="005463D8" w:rsidP="005463D8">
      <w:pPr>
        <w:pStyle w:val="ListParagraph"/>
        <w:numPr>
          <w:ilvl w:val="0"/>
          <w:numId w:val="4"/>
        </w:numPr>
        <w:spacing w:after="0"/>
        <w:ind w:left="360"/>
        <w:jc w:val="both"/>
        <w:rPr>
          <w:sz w:val="18"/>
          <w:szCs w:val="18"/>
        </w:rPr>
      </w:pPr>
      <w:r w:rsidRPr="00531372">
        <w:rPr>
          <w:sz w:val="18"/>
          <w:szCs w:val="18"/>
        </w:rPr>
        <w:t xml:space="preserve">Untuk surat kuasa yang ditandatangani di wilayah Republik Indonesia, surat kuasa ini harus dibubuhi meterai Rp 10.000 (sepuluh ribu Rupiah), dan tanda tangan Pemberi Kuasa harus dibubuhkan di atas meterai tersebut yang diberi tanggal. </w:t>
      </w:r>
    </w:p>
    <w:p w14:paraId="6AF607D0" w14:textId="77777777" w:rsidR="005463D8" w:rsidRPr="00531372" w:rsidRDefault="005463D8" w:rsidP="005463D8">
      <w:pPr>
        <w:pStyle w:val="ListParagraph"/>
        <w:ind w:left="360"/>
        <w:jc w:val="both"/>
        <w:rPr>
          <w:color w:val="808080" w:themeColor="background1" w:themeShade="80"/>
          <w:sz w:val="18"/>
          <w:szCs w:val="18"/>
        </w:rPr>
      </w:pPr>
      <w:r w:rsidRPr="00531372">
        <w:rPr>
          <w:color w:val="808080" w:themeColor="background1" w:themeShade="80"/>
          <w:sz w:val="18"/>
          <w:szCs w:val="18"/>
        </w:rPr>
        <w:t>For a power of attorney signed in the territory of the Republic of Indonesia, this power of attorney must be stamped with a stamp of Rp. 10,000 (ten thousand Rupiah), and the signature of the Authorizer must be affixed on the stamp which is dated.</w:t>
      </w:r>
    </w:p>
    <w:p w14:paraId="7B96A71A" w14:textId="77777777" w:rsidR="005463D8" w:rsidRPr="00531372" w:rsidRDefault="005463D8" w:rsidP="005463D8">
      <w:pPr>
        <w:pStyle w:val="ListParagraph"/>
        <w:numPr>
          <w:ilvl w:val="0"/>
          <w:numId w:val="4"/>
        </w:numPr>
        <w:ind w:left="360"/>
        <w:jc w:val="both"/>
        <w:rPr>
          <w:color w:val="FF0000"/>
          <w:sz w:val="18"/>
          <w:szCs w:val="18"/>
        </w:rPr>
      </w:pPr>
      <w:r w:rsidRPr="00531372">
        <w:rPr>
          <w:sz w:val="18"/>
          <w:szCs w:val="18"/>
        </w:rPr>
        <w:t xml:space="preserve">Untuk surat kuasa yang ditandatangani di luar wilayah Republik Indonesia, surat kuasa ini harus dilegalisasi oleh Notaris dan pejabat yang berwenang di Kedutaan Besar Republik Indonesia setempat dimana surat kuasa ini ditandatangani. Jika surat kuasa ini dibuat dan ditandatangani di tempat yang tidak memiliki kantor Kedutaan/Konsulat Republik Indonesia, maka surat kuasa ini harus dilegalisasi sesuai dengan peraturan setempat. </w:t>
      </w:r>
    </w:p>
    <w:p w14:paraId="5D959571" w14:textId="77777777" w:rsidR="005463D8" w:rsidRPr="00531372" w:rsidRDefault="005463D8" w:rsidP="005463D8">
      <w:pPr>
        <w:pStyle w:val="ListParagraph"/>
        <w:ind w:left="360"/>
        <w:jc w:val="both"/>
        <w:rPr>
          <w:color w:val="808080" w:themeColor="background1" w:themeShade="80"/>
          <w:sz w:val="18"/>
          <w:szCs w:val="18"/>
        </w:rPr>
      </w:pPr>
      <w:r w:rsidRPr="00531372">
        <w:rPr>
          <w:color w:val="808080" w:themeColor="background1" w:themeShade="80"/>
          <w:sz w:val="18"/>
          <w:szCs w:val="18"/>
        </w:rPr>
        <w:t>For power of attorney signed outside the territory of the Republic of Indonesia, this power of attorney must be legalized by a Notary and authorized official at the local Embassy of the Republic of Indonesia where this power of attorney is signed. If this power of attorney is made and signed in a place that does not have an Indonesian Embassy/Consulate office, then this power of attorney must be legalized in accordance with local regulations.</w:t>
      </w:r>
    </w:p>
    <w:p w14:paraId="4E92F9C6" w14:textId="77777777" w:rsidR="005463D8" w:rsidRPr="00531372" w:rsidRDefault="005463D8" w:rsidP="005463D8">
      <w:pPr>
        <w:pStyle w:val="ListParagraph"/>
        <w:numPr>
          <w:ilvl w:val="0"/>
          <w:numId w:val="4"/>
        </w:numPr>
        <w:ind w:left="360"/>
        <w:jc w:val="both"/>
        <w:rPr>
          <w:sz w:val="18"/>
          <w:szCs w:val="18"/>
        </w:rPr>
      </w:pPr>
      <w:r w:rsidRPr="00531372">
        <w:rPr>
          <w:sz w:val="18"/>
          <w:szCs w:val="18"/>
        </w:rPr>
        <w:t>Pemberi Kuasa yang berbentuk badan hukum agar membawa fotocopy dokumen yang memuat seluruh Anggaran Dasar dan perubahannya serta surat persetujuan atau surat penerimaan pemberitahuan Kementerian Hukum dan HAM atau lembaga lain sesuai ketentuan perundang-undangan yang berlaku di negara setempat, beserta susunan pengurus terakhir.</w:t>
      </w:r>
    </w:p>
    <w:p w14:paraId="77850614" w14:textId="21E303F9" w:rsidR="005463D8" w:rsidRPr="00531372" w:rsidRDefault="005463D8" w:rsidP="005463D8">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The attorney in the form of a legal entity shall bring a photocopy of the Articles of Association and its amendments as well as a letter of approval or a letter of receipt of notification from the Ministry of Law and Human Rights or other institutions in accordance </w:t>
      </w:r>
      <w:r w:rsidR="006C7762" w:rsidRPr="00531372">
        <w:rPr>
          <w:color w:val="808080" w:themeColor="background1" w:themeShade="80"/>
          <w:sz w:val="18"/>
          <w:szCs w:val="18"/>
        </w:rPr>
        <w:t>with the applicable rules and regulation in the local country</w:t>
      </w:r>
      <w:r w:rsidRPr="00531372">
        <w:rPr>
          <w:color w:val="808080" w:themeColor="background1" w:themeShade="80"/>
          <w:sz w:val="18"/>
          <w:szCs w:val="18"/>
        </w:rPr>
        <w:t>, and the latest composition of the management.</w:t>
      </w:r>
    </w:p>
    <w:p w14:paraId="6AE6DB35" w14:textId="01AECA20" w:rsidR="008353CE" w:rsidRPr="00531372" w:rsidRDefault="008353CE" w:rsidP="008353CE">
      <w:pPr>
        <w:pStyle w:val="ListParagraph"/>
        <w:numPr>
          <w:ilvl w:val="0"/>
          <w:numId w:val="4"/>
        </w:numPr>
        <w:ind w:left="360"/>
        <w:jc w:val="both"/>
        <w:rPr>
          <w:sz w:val="18"/>
          <w:szCs w:val="18"/>
        </w:rPr>
      </w:pPr>
      <w:r w:rsidRPr="00531372">
        <w:rPr>
          <w:sz w:val="18"/>
          <w:szCs w:val="18"/>
        </w:rPr>
        <w:t>Dokumen asli surat kuasa dan copy dokumen pendukung harus diterima Petugas PT Datindo Entrycom paling lambat 3 (tiga) hari kerja sebelum tanggal RUPS</w:t>
      </w:r>
      <w:r w:rsidR="00D101B2">
        <w:rPr>
          <w:sz w:val="18"/>
          <w:szCs w:val="18"/>
        </w:rPr>
        <w:t>T</w:t>
      </w:r>
      <w:r w:rsidRPr="00531372">
        <w:rPr>
          <w:sz w:val="18"/>
          <w:szCs w:val="18"/>
        </w:rPr>
        <w:t xml:space="preserve"> ke alamat berikut: </w:t>
      </w:r>
    </w:p>
    <w:p w14:paraId="35747225"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Kepada </w:t>
      </w:r>
      <w:r w:rsidRPr="00531372">
        <w:rPr>
          <w:sz w:val="18"/>
          <w:szCs w:val="18"/>
        </w:rPr>
        <w:tab/>
        <w:t>: PT Datindo Entrycom, Up: Data Management Department</w:t>
      </w:r>
    </w:p>
    <w:p w14:paraId="4F4BD2E0" w14:textId="298CD603"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Perihal </w:t>
      </w:r>
      <w:r w:rsidRPr="00531372">
        <w:rPr>
          <w:sz w:val="18"/>
          <w:szCs w:val="18"/>
        </w:rPr>
        <w:tab/>
        <w:t>: Surat Kuasa RUPS</w:t>
      </w:r>
      <w:r w:rsidR="00D101B2">
        <w:rPr>
          <w:sz w:val="18"/>
          <w:szCs w:val="18"/>
        </w:rPr>
        <w:t>T</w:t>
      </w:r>
      <w:r w:rsidRPr="00531372">
        <w:rPr>
          <w:sz w:val="18"/>
          <w:szCs w:val="18"/>
        </w:rPr>
        <w:t xml:space="preserve"> PT Solusi Bangun Indonesia Tbk </w:t>
      </w:r>
    </w:p>
    <w:p w14:paraId="2AE5C89F"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Alamat </w:t>
      </w:r>
      <w:r w:rsidRPr="00531372">
        <w:rPr>
          <w:sz w:val="18"/>
          <w:szCs w:val="18"/>
        </w:rPr>
        <w:tab/>
        <w:t>: PT Datindo Entrycom Jl. Hayam Wuruk No.  28 Lt. 2, Jakarta 10120, Indonesia</w:t>
      </w:r>
    </w:p>
    <w:p w14:paraId="4C4E4F28"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Telp </w:t>
      </w:r>
      <w:r w:rsidRPr="00531372">
        <w:rPr>
          <w:sz w:val="18"/>
          <w:szCs w:val="18"/>
        </w:rPr>
        <w:tab/>
        <w:t>: 021 – 3508077</w:t>
      </w:r>
    </w:p>
    <w:p w14:paraId="733F91BD"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or</w:t>
      </w:r>
    </w:p>
    <w:p w14:paraId="68C6E230"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Kepada </w:t>
      </w:r>
      <w:r w:rsidRPr="00531372">
        <w:rPr>
          <w:sz w:val="18"/>
          <w:szCs w:val="18"/>
        </w:rPr>
        <w:tab/>
        <w:t>: PT Solusi Bangun Indonesia Tbk, Up: Corporate Secretary</w:t>
      </w:r>
    </w:p>
    <w:p w14:paraId="30E0463F" w14:textId="1AFB0743"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Perihal </w:t>
      </w:r>
      <w:r w:rsidRPr="00531372">
        <w:rPr>
          <w:sz w:val="18"/>
          <w:szCs w:val="18"/>
        </w:rPr>
        <w:tab/>
        <w:t>: Surat Kuasa RUPS</w:t>
      </w:r>
      <w:r w:rsidR="00D101B2">
        <w:rPr>
          <w:sz w:val="18"/>
          <w:szCs w:val="18"/>
        </w:rPr>
        <w:t>T</w:t>
      </w:r>
      <w:r w:rsidRPr="00531372">
        <w:rPr>
          <w:sz w:val="18"/>
          <w:szCs w:val="18"/>
        </w:rPr>
        <w:t xml:space="preserve"> PT Solusi Bangun Indonesia Tbk </w:t>
      </w:r>
    </w:p>
    <w:p w14:paraId="26F3AD90"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Alamat </w:t>
      </w:r>
      <w:r w:rsidRPr="00531372">
        <w:rPr>
          <w:sz w:val="18"/>
          <w:szCs w:val="18"/>
        </w:rPr>
        <w:tab/>
        <w:t>: Talavera Suite Lt. 15, Jl. TB Simatupang Kav 22-26, Jakarta Selatan 12430, Indonesia</w:t>
      </w:r>
    </w:p>
    <w:p w14:paraId="6D563C82"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Telp </w:t>
      </w:r>
      <w:r w:rsidRPr="00531372">
        <w:rPr>
          <w:sz w:val="18"/>
          <w:szCs w:val="18"/>
        </w:rPr>
        <w:tab/>
        <w:t>: 021 – 29861000</w:t>
      </w:r>
    </w:p>
    <w:p w14:paraId="205C473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The original document of the power of attorney and copy of supporting documents must be received by the PT Datindo Entrycom Officer no later than 3 (three) working days before the date of the EGMS to the following address:</w:t>
      </w:r>
    </w:p>
    <w:p w14:paraId="0F247906"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To</w:t>
      </w:r>
      <w:r w:rsidRPr="00531372">
        <w:rPr>
          <w:color w:val="808080" w:themeColor="background1" w:themeShade="80"/>
          <w:sz w:val="18"/>
          <w:szCs w:val="18"/>
        </w:rPr>
        <w:tab/>
        <w:t xml:space="preserve">: PT Datindo Entrycom, Attention To: </w:t>
      </w:r>
      <w:r w:rsidRPr="00531372">
        <w:rPr>
          <w:sz w:val="18"/>
          <w:szCs w:val="18"/>
        </w:rPr>
        <w:t xml:space="preserve"> </w:t>
      </w:r>
      <w:r w:rsidRPr="00531372">
        <w:rPr>
          <w:color w:val="808080" w:themeColor="background1" w:themeShade="80"/>
          <w:sz w:val="18"/>
          <w:szCs w:val="18"/>
        </w:rPr>
        <w:t>Data Management Department</w:t>
      </w:r>
    </w:p>
    <w:p w14:paraId="05439A93"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Subject </w:t>
      </w:r>
      <w:r w:rsidRPr="00531372">
        <w:rPr>
          <w:color w:val="808080" w:themeColor="background1" w:themeShade="80"/>
          <w:sz w:val="18"/>
          <w:szCs w:val="18"/>
        </w:rPr>
        <w:tab/>
        <w:t>: Power of Attorney for EGMS of PT Solusi Bangun Indonesia Tbk</w:t>
      </w:r>
    </w:p>
    <w:p w14:paraId="0D8DA02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Address </w:t>
      </w:r>
      <w:r w:rsidRPr="00531372">
        <w:rPr>
          <w:color w:val="808080" w:themeColor="background1" w:themeShade="80"/>
          <w:sz w:val="18"/>
          <w:szCs w:val="18"/>
        </w:rPr>
        <w:tab/>
        <w:t>: PT Datindo Entrycom Jl. Hayam Wuruk No.28 Lt.2, Jakarta 10120, Indonesia</w:t>
      </w:r>
    </w:p>
    <w:p w14:paraId="0D455B66"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Tel </w:t>
      </w:r>
      <w:r w:rsidRPr="00531372">
        <w:rPr>
          <w:color w:val="808080" w:themeColor="background1" w:themeShade="80"/>
          <w:sz w:val="18"/>
          <w:szCs w:val="18"/>
        </w:rPr>
        <w:tab/>
        <w:t>: 021 – 3508077</w:t>
      </w:r>
    </w:p>
    <w:p w14:paraId="38D0151F"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or</w:t>
      </w:r>
    </w:p>
    <w:p w14:paraId="21C72187"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Kepada </w:t>
      </w:r>
      <w:r w:rsidRPr="00531372">
        <w:rPr>
          <w:color w:val="808080" w:themeColor="background1" w:themeShade="80"/>
          <w:sz w:val="18"/>
          <w:szCs w:val="18"/>
        </w:rPr>
        <w:tab/>
        <w:t>: PT Solusi Bangun Indonesia Tbk, Attention To: Corporate Secretary</w:t>
      </w:r>
    </w:p>
    <w:p w14:paraId="6F5DF4A8"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Perihal </w:t>
      </w:r>
      <w:r w:rsidRPr="00531372">
        <w:rPr>
          <w:color w:val="808080" w:themeColor="background1" w:themeShade="80"/>
          <w:sz w:val="18"/>
          <w:szCs w:val="18"/>
        </w:rPr>
        <w:tab/>
        <w:t>: Power of Attorney for EGMS of PT Solusi Bangun Indonesia Tbk</w:t>
      </w:r>
    </w:p>
    <w:p w14:paraId="027FCF37"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Alamat </w:t>
      </w:r>
      <w:r w:rsidRPr="00531372">
        <w:rPr>
          <w:color w:val="808080" w:themeColor="background1" w:themeShade="80"/>
          <w:sz w:val="18"/>
          <w:szCs w:val="18"/>
        </w:rPr>
        <w:tab/>
        <w:t>: Talavera Suite Lt. 15, Jl. TB Simatupang Kav 22-26, Jakarta Selatan 12430, Indonesia</w:t>
      </w:r>
    </w:p>
    <w:p w14:paraId="7C3D1FF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Telp </w:t>
      </w:r>
      <w:r w:rsidRPr="00531372">
        <w:rPr>
          <w:color w:val="808080" w:themeColor="background1" w:themeShade="80"/>
          <w:sz w:val="18"/>
          <w:szCs w:val="18"/>
        </w:rPr>
        <w:tab/>
        <w:t>: 021 – 29861000</w:t>
      </w:r>
    </w:p>
    <w:p w14:paraId="31F774F9" w14:textId="77777777" w:rsidR="005463D8" w:rsidRPr="00531372" w:rsidRDefault="005463D8" w:rsidP="005463D8">
      <w:pPr>
        <w:pStyle w:val="ListParagraph"/>
        <w:ind w:left="360"/>
        <w:jc w:val="both"/>
        <w:rPr>
          <w:rFonts w:cstheme="minorHAnsi"/>
          <w:b/>
          <w:bCs/>
          <w:sz w:val="18"/>
          <w:szCs w:val="18"/>
        </w:rPr>
      </w:pPr>
      <w:r w:rsidRPr="00531372">
        <w:rPr>
          <w:rFonts w:cstheme="minorHAnsi"/>
          <w:b/>
          <w:bCs/>
          <w:sz w:val="18"/>
          <w:szCs w:val="18"/>
        </w:rPr>
        <w:br w:type="page"/>
      </w:r>
    </w:p>
    <w:p w14:paraId="1F722B90" w14:textId="77777777" w:rsidR="00AE1AA8" w:rsidRPr="00531372" w:rsidRDefault="00AE1AA8" w:rsidP="00AE1AA8">
      <w:pPr>
        <w:spacing w:after="0"/>
        <w:jc w:val="center"/>
        <w:rPr>
          <w:rFonts w:cstheme="minorHAnsi"/>
          <w:color w:val="7F7F7F" w:themeColor="text1" w:themeTint="80"/>
          <w:sz w:val="20"/>
          <w:szCs w:val="20"/>
        </w:rPr>
      </w:pPr>
      <w:r w:rsidRPr="00531372">
        <w:rPr>
          <w:rFonts w:cstheme="minorHAnsi"/>
          <w:b/>
          <w:bCs/>
          <w:sz w:val="20"/>
          <w:szCs w:val="20"/>
        </w:rPr>
        <w:t xml:space="preserve">Lampiran </w:t>
      </w:r>
      <w:r w:rsidRPr="00531372">
        <w:rPr>
          <w:rFonts w:cstheme="minorHAnsi"/>
          <w:b/>
          <w:bCs/>
          <w:color w:val="7F7F7F" w:themeColor="text1" w:themeTint="80"/>
          <w:sz w:val="20"/>
          <w:szCs w:val="20"/>
        </w:rPr>
        <w:t>/ Attachment</w:t>
      </w:r>
    </w:p>
    <w:p w14:paraId="79FE085A" w14:textId="77777777" w:rsidR="00AE1AA8" w:rsidRPr="00531372" w:rsidRDefault="00AE1AA8" w:rsidP="00AE1AA8">
      <w:pPr>
        <w:spacing w:after="0"/>
        <w:jc w:val="center"/>
        <w:rPr>
          <w:rFonts w:cstheme="minorHAnsi"/>
          <w:b/>
          <w:bCs/>
          <w:color w:val="7F7F7F" w:themeColor="text1" w:themeTint="80"/>
          <w:sz w:val="20"/>
          <w:szCs w:val="20"/>
        </w:rPr>
      </w:pPr>
      <w:r w:rsidRPr="00531372">
        <w:rPr>
          <w:rFonts w:cstheme="minorHAnsi"/>
          <w:b/>
          <w:bCs/>
          <w:sz w:val="20"/>
          <w:szCs w:val="20"/>
        </w:rPr>
        <w:t xml:space="preserve">Lembar Pertanyaan &amp; Pendapat </w:t>
      </w:r>
      <w:r w:rsidRPr="00531372">
        <w:rPr>
          <w:rFonts w:cstheme="minorHAnsi"/>
          <w:b/>
          <w:bCs/>
          <w:color w:val="7F7F7F" w:themeColor="text1" w:themeTint="80"/>
          <w:sz w:val="20"/>
          <w:szCs w:val="20"/>
        </w:rPr>
        <w:t>/ Question &amp; Opinion Sheet</w:t>
      </w:r>
    </w:p>
    <w:p w14:paraId="21936B1E" w14:textId="24DAA12B" w:rsidR="00AE1AA8" w:rsidRDefault="00AE1AA8" w:rsidP="00AE1AA8">
      <w:pPr>
        <w:spacing w:after="0"/>
        <w:jc w:val="center"/>
        <w:rPr>
          <w:rFonts w:cstheme="minorHAnsi"/>
          <w:b/>
          <w:bCs/>
          <w:color w:val="7F7F7F" w:themeColor="text1" w:themeTint="80"/>
          <w:sz w:val="20"/>
          <w:szCs w:val="20"/>
        </w:rPr>
      </w:pPr>
    </w:p>
    <w:p w14:paraId="7265B679" w14:textId="77777777" w:rsidR="00A66117" w:rsidRDefault="00A66117" w:rsidP="00AE1AA8">
      <w:pPr>
        <w:spacing w:after="0"/>
        <w:jc w:val="center"/>
        <w:rPr>
          <w:rFonts w:cstheme="minorHAnsi"/>
          <w:b/>
          <w:bCs/>
          <w:color w:val="7F7F7F" w:themeColor="text1" w:themeTint="80"/>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6A18FA71" w14:textId="77777777" w:rsidTr="00D862DA">
        <w:tc>
          <w:tcPr>
            <w:tcW w:w="9019" w:type="dxa"/>
            <w:gridSpan w:val="2"/>
          </w:tcPr>
          <w:p w14:paraId="3D9722A5" w14:textId="4E5AB74A" w:rsidR="00351B2D" w:rsidRPr="00531372" w:rsidRDefault="00351B2D" w:rsidP="00A66117">
            <w:pPr>
              <w:jc w:val="both"/>
              <w:rPr>
                <w:rFonts w:cstheme="minorHAnsi"/>
                <w:b/>
                <w:bCs/>
                <w:sz w:val="20"/>
                <w:szCs w:val="20"/>
              </w:rPr>
            </w:pPr>
            <w:r w:rsidRPr="00531372">
              <w:rPr>
                <w:rFonts w:cstheme="minorHAnsi"/>
                <w:b/>
                <w:sz w:val="20"/>
                <w:szCs w:val="20"/>
              </w:rPr>
              <w:t xml:space="preserve">Mata Acara </w:t>
            </w:r>
            <w:r w:rsidR="00A66117">
              <w:rPr>
                <w:rFonts w:cstheme="minorHAnsi"/>
                <w:b/>
                <w:sz w:val="20"/>
                <w:szCs w:val="20"/>
              </w:rPr>
              <w:t>Tunggal</w:t>
            </w:r>
            <w:r w:rsidRPr="00531372">
              <w:rPr>
                <w:rFonts w:cstheme="minorHAnsi"/>
                <w:b/>
                <w:sz w:val="20"/>
                <w:szCs w:val="20"/>
              </w:rPr>
              <w:t xml:space="preserve"> </w:t>
            </w:r>
            <w:r w:rsidRPr="00531372">
              <w:rPr>
                <w:rFonts w:cstheme="minorHAnsi"/>
                <w:b/>
                <w:bCs/>
                <w:sz w:val="20"/>
                <w:szCs w:val="20"/>
              </w:rPr>
              <w:t xml:space="preserve">RUPS </w:t>
            </w:r>
            <w:r w:rsidR="00A66117">
              <w:rPr>
                <w:rFonts w:cstheme="minorHAnsi"/>
                <w:b/>
                <w:sz w:val="20"/>
                <w:szCs w:val="20"/>
              </w:rPr>
              <w:t>Luar Biasa</w:t>
            </w:r>
            <w:r w:rsidRPr="00531372">
              <w:rPr>
                <w:rFonts w:cstheme="minorHAnsi"/>
                <w:b/>
                <w:sz w:val="20"/>
                <w:szCs w:val="20"/>
              </w:rPr>
              <w:t xml:space="preserve">  | </w:t>
            </w:r>
            <w:r w:rsidR="00A66117">
              <w:rPr>
                <w:rFonts w:cstheme="minorHAnsi"/>
                <w:b/>
                <w:color w:val="7F7F7F" w:themeColor="text1" w:themeTint="80"/>
                <w:sz w:val="20"/>
                <w:szCs w:val="20"/>
              </w:rPr>
              <w:t xml:space="preserve">Single </w:t>
            </w:r>
            <w:r w:rsidRPr="00531372">
              <w:rPr>
                <w:rFonts w:cstheme="minorHAnsi"/>
                <w:b/>
                <w:color w:val="7F7F7F" w:themeColor="text1" w:themeTint="80"/>
                <w:sz w:val="20"/>
                <w:szCs w:val="20"/>
              </w:rPr>
              <w:t xml:space="preserve">Agenda of </w:t>
            </w:r>
            <w:r w:rsidR="00A66117">
              <w:rPr>
                <w:rFonts w:cstheme="minorHAnsi"/>
                <w:b/>
                <w:color w:val="7F7F7F" w:themeColor="text1" w:themeTint="80"/>
                <w:sz w:val="20"/>
                <w:szCs w:val="20"/>
              </w:rPr>
              <w:t>E</w:t>
            </w:r>
            <w:r w:rsidRPr="00531372">
              <w:rPr>
                <w:rFonts w:cstheme="minorHAnsi"/>
                <w:b/>
                <w:color w:val="7F7F7F" w:themeColor="text1" w:themeTint="80"/>
                <w:sz w:val="20"/>
                <w:szCs w:val="20"/>
              </w:rPr>
              <w:t>GMS</w:t>
            </w:r>
          </w:p>
        </w:tc>
      </w:tr>
      <w:tr w:rsidR="00A66117" w:rsidRPr="00531372" w14:paraId="6BA712C6" w14:textId="77777777" w:rsidTr="00313251">
        <w:trPr>
          <w:trHeight w:val="683"/>
        </w:trPr>
        <w:tc>
          <w:tcPr>
            <w:tcW w:w="9019" w:type="dxa"/>
            <w:gridSpan w:val="2"/>
          </w:tcPr>
          <w:p w14:paraId="79F32735" w14:textId="77777777" w:rsidR="00A66117" w:rsidRPr="00531372" w:rsidRDefault="00A66117" w:rsidP="00A66117">
            <w:pPr>
              <w:jc w:val="both"/>
              <w:rPr>
                <w:rFonts w:eastAsia="Courier New" w:cstheme="minorHAnsi"/>
                <w:sz w:val="20"/>
                <w:szCs w:val="20"/>
                <w:lang w:val="fr-FR"/>
              </w:rPr>
            </w:pPr>
            <w:r w:rsidRPr="00CF36AB">
              <w:rPr>
                <w:rFonts w:eastAsia="Courier New" w:cstheme="minorHAnsi"/>
                <w:sz w:val="20"/>
                <w:szCs w:val="20"/>
                <w:lang w:val="fr-FR"/>
              </w:rPr>
              <w:t xml:space="preserve">Persetujuan </w:t>
            </w:r>
            <w:r>
              <w:rPr>
                <w:rFonts w:eastAsia="Courier New" w:cstheme="minorHAnsi"/>
                <w:sz w:val="20"/>
                <w:szCs w:val="20"/>
                <w:lang w:val="fr-FR"/>
              </w:rPr>
              <w:t>Perubahan Pengurus Perseroan</w:t>
            </w:r>
          </w:p>
          <w:p w14:paraId="27A7CE6E" w14:textId="00341BDC" w:rsidR="00A66117" w:rsidRPr="00531372" w:rsidRDefault="00A66117" w:rsidP="00A66117">
            <w:pPr>
              <w:pStyle w:val="Default"/>
              <w:rPr>
                <w:rFonts w:cstheme="minorHAnsi"/>
                <w:b/>
                <w:sz w:val="20"/>
                <w:szCs w:val="20"/>
              </w:rPr>
            </w:pPr>
            <w:r w:rsidRPr="00CF36AB">
              <w:rPr>
                <w:rFonts w:asciiTheme="minorHAnsi" w:hAnsiTheme="minorHAnsi" w:cstheme="minorHAnsi"/>
                <w:color w:val="808080" w:themeColor="background1" w:themeShade="80"/>
                <w:sz w:val="20"/>
                <w:szCs w:val="20"/>
              </w:rPr>
              <w:t xml:space="preserve">Approval of </w:t>
            </w:r>
            <w:r w:rsidRPr="00A66117">
              <w:rPr>
                <w:rFonts w:asciiTheme="minorHAnsi" w:hAnsiTheme="minorHAnsi" w:cstheme="minorHAnsi"/>
                <w:color w:val="808080" w:themeColor="background1" w:themeShade="80"/>
                <w:sz w:val="20"/>
                <w:szCs w:val="20"/>
              </w:rPr>
              <w:t>Changes to the Company's Management</w:t>
            </w:r>
            <w:r w:rsidRPr="00531372">
              <w:rPr>
                <w:rFonts w:asciiTheme="minorHAnsi" w:hAnsiTheme="minorHAnsi" w:cstheme="minorHAnsi"/>
                <w:color w:val="808080" w:themeColor="background1" w:themeShade="80"/>
                <w:sz w:val="20"/>
                <w:szCs w:val="20"/>
              </w:rPr>
              <w:t>.</w:t>
            </w:r>
          </w:p>
        </w:tc>
      </w:tr>
      <w:tr w:rsidR="00A66117" w:rsidRPr="00531372" w14:paraId="730F9AE1" w14:textId="77777777" w:rsidTr="00D862DA">
        <w:tc>
          <w:tcPr>
            <w:tcW w:w="4315" w:type="dxa"/>
          </w:tcPr>
          <w:p w14:paraId="03881458" w14:textId="77777777" w:rsidR="00A66117" w:rsidRPr="00531372" w:rsidRDefault="00A66117" w:rsidP="00A66117">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1681225A" w14:textId="77777777" w:rsidR="00A66117" w:rsidRPr="00531372" w:rsidRDefault="00A66117" w:rsidP="00A66117">
            <w:pPr>
              <w:jc w:val="both"/>
              <w:rPr>
                <w:rFonts w:cstheme="minorHAnsi"/>
                <w:b/>
                <w:bCs/>
                <w:sz w:val="20"/>
                <w:szCs w:val="20"/>
              </w:rPr>
            </w:pPr>
          </w:p>
        </w:tc>
      </w:tr>
      <w:tr w:rsidR="00A66117" w:rsidRPr="00531372" w14:paraId="0B2E0B8D" w14:textId="77777777" w:rsidTr="00D862DA">
        <w:tc>
          <w:tcPr>
            <w:tcW w:w="4315" w:type="dxa"/>
          </w:tcPr>
          <w:p w14:paraId="38B58ED1" w14:textId="77777777" w:rsidR="00A66117" w:rsidRPr="00531372" w:rsidRDefault="00A66117" w:rsidP="00A66117">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2834C31E" w14:textId="77777777" w:rsidR="00A66117" w:rsidRPr="00531372" w:rsidRDefault="00A66117" w:rsidP="00A66117">
            <w:pPr>
              <w:jc w:val="both"/>
              <w:rPr>
                <w:rFonts w:cstheme="minorHAnsi"/>
                <w:b/>
                <w:bCs/>
                <w:sz w:val="20"/>
                <w:szCs w:val="20"/>
              </w:rPr>
            </w:pPr>
          </w:p>
        </w:tc>
      </w:tr>
      <w:tr w:rsidR="00A66117" w:rsidRPr="00531372" w14:paraId="6A392EBF" w14:textId="77777777" w:rsidTr="00D862DA">
        <w:tc>
          <w:tcPr>
            <w:tcW w:w="4315" w:type="dxa"/>
          </w:tcPr>
          <w:p w14:paraId="007DD5CD" w14:textId="77777777" w:rsidR="00A66117" w:rsidRPr="00531372" w:rsidRDefault="00A66117" w:rsidP="00A66117">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767FC813" w14:textId="77777777" w:rsidR="00A66117" w:rsidRPr="00531372" w:rsidRDefault="00A66117" w:rsidP="00A66117">
            <w:pPr>
              <w:jc w:val="both"/>
              <w:rPr>
                <w:rFonts w:cstheme="minorHAnsi"/>
                <w:b/>
                <w:bCs/>
                <w:sz w:val="20"/>
                <w:szCs w:val="20"/>
              </w:rPr>
            </w:pPr>
          </w:p>
          <w:p w14:paraId="1F2B805C" w14:textId="77777777" w:rsidR="00A66117" w:rsidRPr="00531372" w:rsidRDefault="00A66117" w:rsidP="00A66117">
            <w:pPr>
              <w:jc w:val="both"/>
              <w:rPr>
                <w:rFonts w:cstheme="minorHAnsi"/>
                <w:b/>
                <w:bCs/>
                <w:sz w:val="20"/>
                <w:szCs w:val="20"/>
              </w:rPr>
            </w:pPr>
          </w:p>
          <w:p w14:paraId="62E80763" w14:textId="77777777" w:rsidR="00A66117" w:rsidRPr="00531372" w:rsidRDefault="00A66117" w:rsidP="00A66117">
            <w:pPr>
              <w:jc w:val="both"/>
              <w:rPr>
                <w:rFonts w:cstheme="minorHAnsi"/>
                <w:b/>
                <w:bCs/>
                <w:sz w:val="20"/>
                <w:szCs w:val="20"/>
              </w:rPr>
            </w:pPr>
          </w:p>
          <w:p w14:paraId="7A70431E" w14:textId="77777777" w:rsidR="00A66117" w:rsidRPr="00531372" w:rsidRDefault="00A66117" w:rsidP="00A66117">
            <w:pPr>
              <w:jc w:val="both"/>
              <w:rPr>
                <w:rFonts w:cstheme="minorHAnsi"/>
                <w:b/>
                <w:bCs/>
                <w:sz w:val="20"/>
                <w:szCs w:val="20"/>
              </w:rPr>
            </w:pPr>
          </w:p>
          <w:p w14:paraId="3FCBD427" w14:textId="77777777" w:rsidR="00A66117" w:rsidRPr="00531372" w:rsidRDefault="00A66117" w:rsidP="00A66117">
            <w:pPr>
              <w:jc w:val="both"/>
              <w:rPr>
                <w:rFonts w:cstheme="minorHAnsi"/>
                <w:b/>
                <w:bCs/>
                <w:sz w:val="20"/>
                <w:szCs w:val="20"/>
              </w:rPr>
            </w:pPr>
          </w:p>
          <w:p w14:paraId="0996B88F" w14:textId="77777777" w:rsidR="00A66117" w:rsidRPr="00531372" w:rsidRDefault="00A66117" w:rsidP="00A66117">
            <w:pPr>
              <w:jc w:val="both"/>
              <w:rPr>
                <w:rFonts w:cstheme="minorHAnsi"/>
                <w:b/>
                <w:bCs/>
                <w:sz w:val="20"/>
                <w:szCs w:val="20"/>
              </w:rPr>
            </w:pPr>
          </w:p>
          <w:p w14:paraId="7632F800" w14:textId="5D699E1B" w:rsidR="00A66117" w:rsidRDefault="00A66117" w:rsidP="00A66117">
            <w:pPr>
              <w:jc w:val="both"/>
              <w:rPr>
                <w:rFonts w:cstheme="minorHAnsi"/>
                <w:b/>
                <w:bCs/>
                <w:sz w:val="20"/>
                <w:szCs w:val="20"/>
              </w:rPr>
            </w:pPr>
          </w:p>
          <w:p w14:paraId="37E34CC6" w14:textId="7AB6AE50" w:rsidR="00313251" w:rsidRDefault="00313251" w:rsidP="00A66117">
            <w:pPr>
              <w:jc w:val="both"/>
              <w:rPr>
                <w:rFonts w:cstheme="minorHAnsi"/>
                <w:b/>
                <w:bCs/>
                <w:sz w:val="20"/>
                <w:szCs w:val="20"/>
              </w:rPr>
            </w:pPr>
          </w:p>
          <w:p w14:paraId="4D4A2361" w14:textId="77777777" w:rsidR="00313251" w:rsidRPr="00531372" w:rsidRDefault="00313251" w:rsidP="00A66117">
            <w:pPr>
              <w:jc w:val="both"/>
              <w:rPr>
                <w:rFonts w:cstheme="minorHAnsi"/>
                <w:b/>
                <w:bCs/>
                <w:sz w:val="20"/>
                <w:szCs w:val="20"/>
              </w:rPr>
            </w:pPr>
          </w:p>
          <w:p w14:paraId="1C60FEBB" w14:textId="77777777" w:rsidR="00A66117" w:rsidRPr="00531372" w:rsidRDefault="00A66117" w:rsidP="00A66117">
            <w:pPr>
              <w:jc w:val="both"/>
              <w:rPr>
                <w:rFonts w:cstheme="minorHAnsi"/>
                <w:b/>
                <w:bCs/>
                <w:sz w:val="20"/>
                <w:szCs w:val="20"/>
              </w:rPr>
            </w:pPr>
          </w:p>
          <w:p w14:paraId="5019009C" w14:textId="77777777" w:rsidR="00A66117" w:rsidRPr="00531372" w:rsidRDefault="00A66117" w:rsidP="00A66117">
            <w:pPr>
              <w:jc w:val="both"/>
              <w:rPr>
                <w:rFonts w:cstheme="minorHAnsi"/>
                <w:b/>
                <w:bCs/>
                <w:sz w:val="20"/>
                <w:szCs w:val="20"/>
              </w:rPr>
            </w:pPr>
          </w:p>
        </w:tc>
      </w:tr>
    </w:tbl>
    <w:p w14:paraId="2EC33991" w14:textId="77777777" w:rsidR="00351B2D" w:rsidRPr="00531372" w:rsidRDefault="00351B2D" w:rsidP="00351B2D">
      <w:pPr>
        <w:spacing w:after="0"/>
        <w:jc w:val="center"/>
        <w:rPr>
          <w:rFonts w:cstheme="minorHAnsi"/>
          <w:b/>
          <w:bCs/>
          <w:sz w:val="20"/>
          <w:szCs w:val="20"/>
        </w:rPr>
      </w:pPr>
    </w:p>
    <w:sectPr w:rsidR="00351B2D" w:rsidRPr="00531372" w:rsidSect="008F6A10">
      <w:headerReference w:type="default" r:id="rId8"/>
      <w:footerReference w:type="default" r:id="rId9"/>
      <w:pgSz w:w="11909" w:h="16834" w:code="9"/>
      <w:pgMar w:top="2016"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8402" w14:textId="77777777" w:rsidR="00EE77B9" w:rsidRDefault="00EE77B9" w:rsidP="00FB6114">
      <w:pPr>
        <w:spacing w:after="0" w:line="240" w:lineRule="auto"/>
      </w:pPr>
      <w:r>
        <w:separator/>
      </w:r>
    </w:p>
  </w:endnote>
  <w:endnote w:type="continuationSeparator" w:id="0">
    <w:p w14:paraId="7510D92C" w14:textId="77777777" w:rsidR="00EE77B9" w:rsidRDefault="00EE77B9" w:rsidP="00F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6256"/>
      <w:docPartObj>
        <w:docPartGallery w:val="Page Numbers (Bottom of Page)"/>
        <w:docPartUnique/>
      </w:docPartObj>
    </w:sdtPr>
    <w:sdtEndPr>
      <w:rPr>
        <w:noProof/>
      </w:rPr>
    </w:sdtEndPr>
    <w:sdtContent>
      <w:p w14:paraId="7779699F" w14:textId="1F1488F8" w:rsidR="00337AFA" w:rsidRDefault="00337AFA">
        <w:pPr>
          <w:pStyle w:val="Footer"/>
          <w:jc w:val="right"/>
        </w:pPr>
        <w:r>
          <w:fldChar w:fldCharType="begin"/>
        </w:r>
        <w:r>
          <w:instrText xml:space="preserve"> PAGE   \* MERGEFORMAT </w:instrText>
        </w:r>
        <w:r>
          <w:fldChar w:fldCharType="separate"/>
        </w:r>
        <w:r w:rsidR="00EE77B9">
          <w:rPr>
            <w:noProof/>
          </w:rPr>
          <w:t>1</w:t>
        </w:r>
        <w:r>
          <w:rPr>
            <w:noProof/>
          </w:rPr>
          <w:fldChar w:fldCharType="end"/>
        </w:r>
      </w:p>
    </w:sdtContent>
  </w:sdt>
  <w:p w14:paraId="5A2D3B2B" w14:textId="77777777" w:rsidR="00FB6114" w:rsidRDefault="00FB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C04F" w14:textId="77777777" w:rsidR="00EE77B9" w:rsidRDefault="00EE77B9" w:rsidP="00FB6114">
      <w:pPr>
        <w:spacing w:after="0" w:line="240" w:lineRule="auto"/>
      </w:pPr>
      <w:r>
        <w:separator/>
      </w:r>
    </w:p>
  </w:footnote>
  <w:footnote w:type="continuationSeparator" w:id="0">
    <w:p w14:paraId="2339D7C1" w14:textId="77777777" w:rsidR="00EE77B9" w:rsidRDefault="00EE77B9" w:rsidP="00FB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34B2" w14:textId="30B88DCA" w:rsidR="003A42C8" w:rsidRPr="003A42C8" w:rsidRDefault="003A42C8">
    <w:pPr>
      <w:pStyle w:val="Header"/>
      <w:rPr>
        <w:color w:val="808080" w:themeColor="background1" w:themeShade="80"/>
      </w:rPr>
    </w:pPr>
    <w:r w:rsidRPr="003A42C8">
      <w:rPr>
        <w:color w:val="808080" w:themeColor="background1" w:themeShade="80"/>
      </w:rPr>
      <w:t>INDIVIDU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21A"/>
    <w:multiLevelType w:val="hybridMultilevel"/>
    <w:tmpl w:val="629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2503"/>
    <w:multiLevelType w:val="hybridMultilevel"/>
    <w:tmpl w:val="426ED656"/>
    <w:lvl w:ilvl="0" w:tplc="31D89884">
      <w:start w:val="1"/>
      <w:numFmt w:val="decimal"/>
      <w:lvlText w:val="%1."/>
      <w:lvlJc w:val="left"/>
      <w:pPr>
        <w:tabs>
          <w:tab w:val="num" w:pos="720"/>
        </w:tabs>
        <w:ind w:left="720" w:hanging="360"/>
      </w:pPr>
    </w:lvl>
    <w:lvl w:ilvl="1" w:tplc="AEB2637A" w:tentative="1">
      <w:start w:val="1"/>
      <w:numFmt w:val="decimal"/>
      <w:lvlText w:val="%2."/>
      <w:lvlJc w:val="left"/>
      <w:pPr>
        <w:tabs>
          <w:tab w:val="num" w:pos="1440"/>
        </w:tabs>
        <w:ind w:left="1440" w:hanging="360"/>
      </w:pPr>
    </w:lvl>
    <w:lvl w:ilvl="2" w:tplc="ADFE8A8C" w:tentative="1">
      <w:start w:val="1"/>
      <w:numFmt w:val="decimal"/>
      <w:lvlText w:val="%3."/>
      <w:lvlJc w:val="left"/>
      <w:pPr>
        <w:tabs>
          <w:tab w:val="num" w:pos="2160"/>
        </w:tabs>
        <w:ind w:left="2160" w:hanging="360"/>
      </w:pPr>
    </w:lvl>
    <w:lvl w:ilvl="3" w:tplc="846EE324" w:tentative="1">
      <w:start w:val="1"/>
      <w:numFmt w:val="decimal"/>
      <w:lvlText w:val="%4."/>
      <w:lvlJc w:val="left"/>
      <w:pPr>
        <w:tabs>
          <w:tab w:val="num" w:pos="2880"/>
        </w:tabs>
        <w:ind w:left="2880" w:hanging="360"/>
      </w:pPr>
    </w:lvl>
    <w:lvl w:ilvl="4" w:tplc="7AA0B688" w:tentative="1">
      <w:start w:val="1"/>
      <w:numFmt w:val="decimal"/>
      <w:lvlText w:val="%5."/>
      <w:lvlJc w:val="left"/>
      <w:pPr>
        <w:tabs>
          <w:tab w:val="num" w:pos="3600"/>
        </w:tabs>
        <w:ind w:left="3600" w:hanging="360"/>
      </w:pPr>
    </w:lvl>
    <w:lvl w:ilvl="5" w:tplc="2708BBEE" w:tentative="1">
      <w:start w:val="1"/>
      <w:numFmt w:val="decimal"/>
      <w:lvlText w:val="%6."/>
      <w:lvlJc w:val="left"/>
      <w:pPr>
        <w:tabs>
          <w:tab w:val="num" w:pos="4320"/>
        </w:tabs>
        <w:ind w:left="4320" w:hanging="360"/>
      </w:pPr>
    </w:lvl>
    <w:lvl w:ilvl="6" w:tplc="14BE3D94" w:tentative="1">
      <w:start w:val="1"/>
      <w:numFmt w:val="decimal"/>
      <w:lvlText w:val="%7."/>
      <w:lvlJc w:val="left"/>
      <w:pPr>
        <w:tabs>
          <w:tab w:val="num" w:pos="5040"/>
        </w:tabs>
        <w:ind w:left="5040" w:hanging="360"/>
      </w:pPr>
    </w:lvl>
    <w:lvl w:ilvl="7" w:tplc="BCC44508" w:tentative="1">
      <w:start w:val="1"/>
      <w:numFmt w:val="decimal"/>
      <w:lvlText w:val="%8."/>
      <w:lvlJc w:val="left"/>
      <w:pPr>
        <w:tabs>
          <w:tab w:val="num" w:pos="5760"/>
        </w:tabs>
        <w:ind w:left="5760" w:hanging="360"/>
      </w:pPr>
    </w:lvl>
    <w:lvl w:ilvl="8" w:tplc="9A02B32C" w:tentative="1">
      <w:start w:val="1"/>
      <w:numFmt w:val="decimal"/>
      <w:lvlText w:val="%9."/>
      <w:lvlJc w:val="left"/>
      <w:pPr>
        <w:tabs>
          <w:tab w:val="num" w:pos="6480"/>
        </w:tabs>
        <w:ind w:left="6480" w:hanging="360"/>
      </w:pPr>
    </w:lvl>
  </w:abstractNum>
  <w:abstractNum w:abstractNumId="2" w15:restartNumberingAfterBreak="0">
    <w:nsid w:val="22373DE3"/>
    <w:multiLevelType w:val="hybridMultilevel"/>
    <w:tmpl w:val="8F702B2A"/>
    <w:lvl w:ilvl="0" w:tplc="6C462E7A">
      <w:start w:val="1"/>
      <w:numFmt w:val="decimal"/>
      <w:lvlText w:val="%1."/>
      <w:lvlJc w:val="left"/>
      <w:pPr>
        <w:ind w:left="720" w:hanging="360"/>
      </w:pPr>
      <w:rPr>
        <w:color w:val="auto"/>
      </w:rPr>
    </w:lvl>
    <w:lvl w:ilvl="1" w:tplc="7E4ED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F021E"/>
    <w:multiLevelType w:val="hybridMultilevel"/>
    <w:tmpl w:val="B1F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65C8F"/>
    <w:multiLevelType w:val="hybridMultilevel"/>
    <w:tmpl w:val="4300E318"/>
    <w:lvl w:ilvl="0" w:tplc="0B74A8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517DF"/>
    <w:multiLevelType w:val="hybridMultilevel"/>
    <w:tmpl w:val="25C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B1F01"/>
    <w:multiLevelType w:val="hybridMultilevel"/>
    <w:tmpl w:val="0CA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75E33"/>
    <w:multiLevelType w:val="hybridMultilevel"/>
    <w:tmpl w:val="D526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5529B"/>
    <w:multiLevelType w:val="hybridMultilevel"/>
    <w:tmpl w:val="AE1873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C0A8D"/>
    <w:multiLevelType w:val="hybridMultilevel"/>
    <w:tmpl w:val="D9AEA664"/>
    <w:lvl w:ilvl="0" w:tplc="E550DD90">
      <w:start w:val="1"/>
      <w:numFmt w:val="decimal"/>
      <w:lvlText w:val="%1."/>
      <w:lvlJc w:val="left"/>
      <w:pPr>
        <w:tabs>
          <w:tab w:val="num" w:pos="720"/>
        </w:tabs>
        <w:ind w:left="720" w:hanging="360"/>
      </w:pPr>
    </w:lvl>
    <w:lvl w:ilvl="1" w:tplc="8E7EE5C2" w:tentative="1">
      <w:start w:val="1"/>
      <w:numFmt w:val="decimal"/>
      <w:lvlText w:val="%2."/>
      <w:lvlJc w:val="left"/>
      <w:pPr>
        <w:tabs>
          <w:tab w:val="num" w:pos="1440"/>
        </w:tabs>
        <w:ind w:left="1440" w:hanging="360"/>
      </w:pPr>
    </w:lvl>
    <w:lvl w:ilvl="2" w:tplc="C8447264" w:tentative="1">
      <w:start w:val="1"/>
      <w:numFmt w:val="decimal"/>
      <w:lvlText w:val="%3."/>
      <w:lvlJc w:val="left"/>
      <w:pPr>
        <w:tabs>
          <w:tab w:val="num" w:pos="2160"/>
        </w:tabs>
        <w:ind w:left="2160" w:hanging="360"/>
      </w:pPr>
    </w:lvl>
    <w:lvl w:ilvl="3" w:tplc="FE1C06BE" w:tentative="1">
      <w:start w:val="1"/>
      <w:numFmt w:val="decimal"/>
      <w:lvlText w:val="%4."/>
      <w:lvlJc w:val="left"/>
      <w:pPr>
        <w:tabs>
          <w:tab w:val="num" w:pos="2880"/>
        </w:tabs>
        <w:ind w:left="2880" w:hanging="360"/>
      </w:pPr>
    </w:lvl>
    <w:lvl w:ilvl="4" w:tplc="E6F6EBF2" w:tentative="1">
      <w:start w:val="1"/>
      <w:numFmt w:val="decimal"/>
      <w:lvlText w:val="%5."/>
      <w:lvlJc w:val="left"/>
      <w:pPr>
        <w:tabs>
          <w:tab w:val="num" w:pos="3600"/>
        </w:tabs>
        <w:ind w:left="3600" w:hanging="360"/>
      </w:pPr>
    </w:lvl>
    <w:lvl w:ilvl="5" w:tplc="31F4BFC2" w:tentative="1">
      <w:start w:val="1"/>
      <w:numFmt w:val="decimal"/>
      <w:lvlText w:val="%6."/>
      <w:lvlJc w:val="left"/>
      <w:pPr>
        <w:tabs>
          <w:tab w:val="num" w:pos="4320"/>
        </w:tabs>
        <w:ind w:left="4320" w:hanging="360"/>
      </w:pPr>
    </w:lvl>
    <w:lvl w:ilvl="6" w:tplc="F006B132" w:tentative="1">
      <w:start w:val="1"/>
      <w:numFmt w:val="decimal"/>
      <w:lvlText w:val="%7."/>
      <w:lvlJc w:val="left"/>
      <w:pPr>
        <w:tabs>
          <w:tab w:val="num" w:pos="5040"/>
        </w:tabs>
        <w:ind w:left="5040" w:hanging="360"/>
      </w:pPr>
    </w:lvl>
    <w:lvl w:ilvl="7" w:tplc="4FBAE8A0" w:tentative="1">
      <w:start w:val="1"/>
      <w:numFmt w:val="decimal"/>
      <w:lvlText w:val="%8."/>
      <w:lvlJc w:val="left"/>
      <w:pPr>
        <w:tabs>
          <w:tab w:val="num" w:pos="5760"/>
        </w:tabs>
        <w:ind w:left="5760" w:hanging="360"/>
      </w:pPr>
    </w:lvl>
    <w:lvl w:ilvl="8" w:tplc="E93AE27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0"/>
  </w:num>
  <w:num w:numId="6">
    <w:abstractNumId w:val="7"/>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F1"/>
    <w:rsid w:val="00000444"/>
    <w:rsid w:val="00000A03"/>
    <w:rsid w:val="00026B15"/>
    <w:rsid w:val="00030C96"/>
    <w:rsid w:val="00054185"/>
    <w:rsid w:val="00056216"/>
    <w:rsid w:val="00084B62"/>
    <w:rsid w:val="00094050"/>
    <w:rsid w:val="000F1567"/>
    <w:rsid w:val="000F347D"/>
    <w:rsid w:val="001044C6"/>
    <w:rsid w:val="001070EC"/>
    <w:rsid w:val="0011309C"/>
    <w:rsid w:val="001756D5"/>
    <w:rsid w:val="001A48D9"/>
    <w:rsid w:val="001C68EF"/>
    <w:rsid w:val="001D050F"/>
    <w:rsid w:val="001D44D2"/>
    <w:rsid w:val="001F0A19"/>
    <w:rsid w:val="001F336B"/>
    <w:rsid w:val="00214342"/>
    <w:rsid w:val="00235D60"/>
    <w:rsid w:val="00283C86"/>
    <w:rsid w:val="002937D8"/>
    <w:rsid w:val="002947F8"/>
    <w:rsid w:val="002A57DC"/>
    <w:rsid w:val="002B6A7F"/>
    <w:rsid w:val="002E2662"/>
    <w:rsid w:val="00302C28"/>
    <w:rsid w:val="003116D8"/>
    <w:rsid w:val="003130CA"/>
    <w:rsid w:val="00313251"/>
    <w:rsid w:val="003207E2"/>
    <w:rsid w:val="00337AFA"/>
    <w:rsid w:val="00346BF7"/>
    <w:rsid w:val="00351B2D"/>
    <w:rsid w:val="00371533"/>
    <w:rsid w:val="00382BD7"/>
    <w:rsid w:val="003A1255"/>
    <w:rsid w:val="003A42C8"/>
    <w:rsid w:val="003B7119"/>
    <w:rsid w:val="003C356C"/>
    <w:rsid w:val="003D2905"/>
    <w:rsid w:val="003D7DD2"/>
    <w:rsid w:val="003E7C65"/>
    <w:rsid w:val="004143DE"/>
    <w:rsid w:val="004203CF"/>
    <w:rsid w:val="00424960"/>
    <w:rsid w:val="00437930"/>
    <w:rsid w:val="004472DD"/>
    <w:rsid w:val="00450EB6"/>
    <w:rsid w:val="00466323"/>
    <w:rsid w:val="00472D1C"/>
    <w:rsid w:val="00490C18"/>
    <w:rsid w:val="00497981"/>
    <w:rsid w:val="004B1911"/>
    <w:rsid w:val="004C16FC"/>
    <w:rsid w:val="004F2DFC"/>
    <w:rsid w:val="00531372"/>
    <w:rsid w:val="005463D8"/>
    <w:rsid w:val="00552156"/>
    <w:rsid w:val="005832CF"/>
    <w:rsid w:val="005844CB"/>
    <w:rsid w:val="005920F6"/>
    <w:rsid w:val="005947FC"/>
    <w:rsid w:val="00595C60"/>
    <w:rsid w:val="005A2FB3"/>
    <w:rsid w:val="005C44AE"/>
    <w:rsid w:val="005E3E8F"/>
    <w:rsid w:val="0061691D"/>
    <w:rsid w:val="0062158B"/>
    <w:rsid w:val="00627530"/>
    <w:rsid w:val="006401CC"/>
    <w:rsid w:val="0064341E"/>
    <w:rsid w:val="0067130A"/>
    <w:rsid w:val="00692935"/>
    <w:rsid w:val="006B4312"/>
    <w:rsid w:val="006B6CAB"/>
    <w:rsid w:val="006C7762"/>
    <w:rsid w:val="006D5466"/>
    <w:rsid w:val="006D7E6F"/>
    <w:rsid w:val="00703C83"/>
    <w:rsid w:val="00703FD8"/>
    <w:rsid w:val="00710E4A"/>
    <w:rsid w:val="00750139"/>
    <w:rsid w:val="00767C07"/>
    <w:rsid w:val="007748C6"/>
    <w:rsid w:val="00795F00"/>
    <w:rsid w:val="007A33BF"/>
    <w:rsid w:val="007A635D"/>
    <w:rsid w:val="007B173C"/>
    <w:rsid w:val="007C015B"/>
    <w:rsid w:val="007F2A43"/>
    <w:rsid w:val="00802AF1"/>
    <w:rsid w:val="008353CE"/>
    <w:rsid w:val="008442F1"/>
    <w:rsid w:val="0086137B"/>
    <w:rsid w:val="008667B2"/>
    <w:rsid w:val="008E144C"/>
    <w:rsid w:val="008E7F7B"/>
    <w:rsid w:val="008F6A10"/>
    <w:rsid w:val="009248C0"/>
    <w:rsid w:val="009443CE"/>
    <w:rsid w:val="00946D24"/>
    <w:rsid w:val="00946F51"/>
    <w:rsid w:val="00957B73"/>
    <w:rsid w:val="0097266E"/>
    <w:rsid w:val="00975FE6"/>
    <w:rsid w:val="009C3987"/>
    <w:rsid w:val="009D202F"/>
    <w:rsid w:val="009E50CD"/>
    <w:rsid w:val="00A40579"/>
    <w:rsid w:val="00A424F0"/>
    <w:rsid w:val="00A627DE"/>
    <w:rsid w:val="00A66117"/>
    <w:rsid w:val="00A83379"/>
    <w:rsid w:val="00AD39C2"/>
    <w:rsid w:val="00AE1AA8"/>
    <w:rsid w:val="00B4619B"/>
    <w:rsid w:val="00B46A6E"/>
    <w:rsid w:val="00B51D77"/>
    <w:rsid w:val="00B54B5E"/>
    <w:rsid w:val="00B90942"/>
    <w:rsid w:val="00BB4166"/>
    <w:rsid w:val="00BD2B45"/>
    <w:rsid w:val="00BE2875"/>
    <w:rsid w:val="00BF28F6"/>
    <w:rsid w:val="00BF4814"/>
    <w:rsid w:val="00BF54AB"/>
    <w:rsid w:val="00C01656"/>
    <w:rsid w:val="00C12C07"/>
    <w:rsid w:val="00C14CF0"/>
    <w:rsid w:val="00C34822"/>
    <w:rsid w:val="00C617E1"/>
    <w:rsid w:val="00C742BC"/>
    <w:rsid w:val="00CE19F3"/>
    <w:rsid w:val="00CE3700"/>
    <w:rsid w:val="00D101B2"/>
    <w:rsid w:val="00D21BD6"/>
    <w:rsid w:val="00D305DB"/>
    <w:rsid w:val="00D42DFA"/>
    <w:rsid w:val="00D4355B"/>
    <w:rsid w:val="00D51316"/>
    <w:rsid w:val="00D93C7E"/>
    <w:rsid w:val="00DA273E"/>
    <w:rsid w:val="00DE674E"/>
    <w:rsid w:val="00E23CC9"/>
    <w:rsid w:val="00E66FA7"/>
    <w:rsid w:val="00E81D49"/>
    <w:rsid w:val="00EB7B2D"/>
    <w:rsid w:val="00EE1781"/>
    <w:rsid w:val="00EE4CBB"/>
    <w:rsid w:val="00EE77B9"/>
    <w:rsid w:val="00EF5CFA"/>
    <w:rsid w:val="00EF67EC"/>
    <w:rsid w:val="00F01121"/>
    <w:rsid w:val="00F01268"/>
    <w:rsid w:val="00F063C1"/>
    <w:rsid w:val="00F454C7"/>
    <w:rsid w:val="00F65709"/>
    <w:rsid w:val="00F7075E"/>
    <w:rsid w:val="00F75C92"/>
    <w:rsid w:val="00F82E23"/>
    <w:rsid w:val="00F836A8"/>
    <w:rsid w:val="00F95359"/>
    <w:rsid w:val="00FB5DE8"/>
    <w:rsid w:val="00FB6114"/>
    <w:rsid w:val="00FE34CE"/>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77B"/>
  <w15:docId w15:val="{2CA25743-2560-4C5D-85F7-DBBC703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4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5C92"/>
    <w:pPr>
      <w:ind w:left="720"/>
      <w:contextualSpacing/>
    </w:pPr>
  </w:style>
  <w:style w:type="paragraph" w:styleId="Header">
    <w:name w:val="header"/>
    <w:basedOn w:val="Normal"/>
    <w:link w:val="HeaderChar"/>
    <w:uiPriority w:val="99"/>
    <w:unhideWhenUsed/>
    <w:rsid w:val="00FB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14"/>
  </w:style>
  <w:style w:type="paragraph" w:styleId="Footer">
    <w:name w:val="footer"/>
    <w:basedOn w:val="Normal"/>
    <w:link w:val="FooterChar"/>
    <w:uiPriority w:val="99"/>
    <w:unhideWhenUsed/>
    <w:rsid w:val="00FB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14"/>
  </w:style>
  <w:style w:type="paragraph" w:styleId="HTMLPreformatted">
    <w:name w:val="HTML Preformatted"/>
    <w:basedOn w:val="Normal"/>
    <w:link w:val="HTMLPreformattedChar"/>
    <w:uiPriority w:val="99"/>
    <w:unhideWhenUsed/>
    <w:rsid w:val="0002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B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A7"/>
    <w:rPr>
      <w:rFonts w:ascii="Segoe UI" w:hAnsi="Segoe UI" w:cs="Segoe UI"/>
      <w:sz w:val="18"/>
      <w:szCs w:val="18"/>
    </w:rPr>
  </w:style>
  <w:style w:type="paragraph" w:styleId="NormalWeb">
    <w:name w:val="Normal (Web)"/>
    <w:basedOn w:val="Normal"/>
    <w:uiPriority w:val="99"/>
    <w:semiHidden/>
    <w:unhideWhenUsed/>
    <w:rsid w:val="00294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66E"/>
    <w:rPr>
      <w:color w:val="0000FF"/>
      <w:u w:val="single"/>
    </w:rPr>
  </w:style>
  <w:style w:type="paragraph" w:styleId="Revision">
    <w:name w:val="Revision"/>
    <w:hidden/>
    <w:uiPriority w:val="99"/>
    <w:semiHidden/>
    <w:rsid w:val="00F95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2014">
      <w:bodyDiv w:val="1"/>
      <w:marLeft w:val="0"/>
      <w:marRight w:val="0"/>
      <w:marTop w:val="0"/>
      <w:marBottom w:val="0"/>
      <w:divBdr>
        <w:top w:val="none" w:sz="0" w:space="0" w:color="auto"/>
        <w:left w:val="none" w:sz="0" w:space="0" w:color="auto"/>
        <w:bottom w:val="none" w:sz="0" w:space="0" w:color="auto"/>
        <w:right w:val="none" w:sz="0" w:space="0" w:color="auto"/>
      </w:divBdr>
      <w:divsChild>
        <w:div w:id="699084864">
          <w:marLeft w:val="360"/>
          <w:marRight w:val="0"/>
          <w:marTop w:val="120"/>
          <w:marBottom w:val="0"/>
          <w:divBdr>
            <w:top w:val="none" w:sz="0" w:space="0" w:color="auto"/>
            <w:left w:val="none" w:sz="0" w:space="0" w:color="auto"/>
            <w:bottom w:val="none" w:sz="0" w:space="0" w:color="auto"/>
            <w:right w:val="none" w:sz="0" w:space="0" w:color="auto"/>
          </w:divBdr>
        </w:div>
      </w:divsChild>
    </w:div>
    <w:div w:id="752817001">
      <w:bodyDiv w:val="1"/>
      <w:marLeft w:val="0"/>
      <w:marRight w:val="0"/>
      <w:marTop w:val="0"/>
      <w:marBottom w:val="0"/>
      <w:divBdr>
        <w:top w:val="none" w:sz="0" w:space="0" w:color="auto"/>
        <w:left w:val="none" w:sz="0" w:space="0" w:color="auto"/>
        <w:bottom w:val="none" w:sz="0" w:space="0" w:color="auto"/>
        <w:right w:val="none" w:sz="0" w:space="0" w:color="auto"/>
      </w:divBdr>
      <w:divsChild>
        <w:div w:id="485632197">
          <w:marLeft w:val="360"/>
          <w:marRight w:val="0"/>
          <w:marTop w:val="120"/>
          <w:marBottom w:val="0"/>
          <w:divBdr>
            <w:top w:val="none" w:sz="0" w:space="0" w:color="auto"/>
            <w:left w:val="none" w:sz="0" w:space="0" w:color="auto"/>
            <w:bottom w:val="none" w:sz="0" w:space="0" w:color="auto"/>
            <w:right w:val="none" w:sz="0" w:space="0" w:color="auto"/>
          </w:divBdr>
        </w:div>
      </w:divsChild>
    </w:div>
    <w:div w:id="973221607">
      <w:bodyDiv w:val="1"/>
      <w:marLeft w:val="0"/>
      <w:marRight w:val="0"/>
      <w:marTop w:val="0"/>
      <w:marBottom w:val="0"/>
      <w:divBdr>
        <w:top w:val="none" w:sz="0" w:space="0" w:color="auto"/>
        <w:left w:val="none" w:sz="0" w:space="0" w:color="auto"/>
        <w:bottom w:val="none" w:sz="0" w:space="0" w:color="auto"/>
        <w:right w:val="none" w:sz="0" w:space="0" w:color="auto"/>
      </w:divBdr>
    </w:div>
    <w:div w:id="986520738">
      <w:bodyDiv w:val="1"/>
      <w:marLeft w:val="0"/>
      <w:marRight w:val="0"/>
      <w:marTop w:val="0"/>
      <w:marBottom w:val="0"/>
      <w:divBdr>
        <w:top w:val="none" w:sz="0" w:space="0" w:color="auto"/>
        <w:left w:val="none" w:sz="0" w:space="0" w:color="auto"/>
        <w:bottom w:val="none" w:sz="0" w:space="0" w:color="auto"/>
        <w:right w:val="none" w:sz="0" w:space="0" w:color="auto"/>
      </w:divBdr>
    </w:div>
    <w:div w:id="1032072978">
      <w:bodyDiv w:val="1"/>
      <w:marLeft w:val="0"/>
      <w:marRight w:val="0"/>
      <w:marTop w:val="0"/>
      <w:marBottom w:val="0"/>
      <w:divBdr>
        <w:top w:val="none" w:sz="0" w:space="0" w:color="auto"/>
        <w:left w:val="none" w:sz="0" w:space="0" w:color="auto"/>
        <w:bottom w:val="none" w:sz="0" w:space="0" w:color="auto"/>
        <w:right w:val="none" w:sz="0" w:space="0" w:color="auto"/>
      </w:divBdr>
    </w:div>
    <w:div w:id="1718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RATNA IRAWATI SH</cp:lastModifiedBy>
  <cp:revision>3</cp:revision>
  <cp:lastPrinted>2022-03-31T01:36:00Z</cp:lastPrinted>
  <dcterms:created xsi:type="dcterms:W3CDTF">2025-07-15T06:50:00Z</dcterms:created>
  <dcterms:modified xsi:type="dcterms:W3CDTF">2025-07-15T08:42:00Z</dcterms:modified>
</cp:coreProperties>
</file>